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F629" w14:textId="77777777" w:rsidR="00EB15AC" w:rsidRPr="001A5AE9" w:rsidRDefault="00EB15AC" w:rsidP="00EB15AC">
      <w:pPr>
        <w:spacing w:after="0"/>
        <w:ind w:left="567" w:hanging="567"/>
        <w:jc w:val="right"/>
        <w:rPr>
          <w:rFonts w:ascii="Times New Roman" w:hAnsi="Times New Roman" w:cs="Times New Roman"/>
          <w:i/>
          <w:sz w:val="24"/>
          <w:szCs w:val="24"/>
          <w:lang w:val="ro-RO"/>
        </w:rPr>
      </w:pPr>
      <w:r w:rsidRPr="001A5AE9">
        <w:rPr>
          <w:rFonts w:ascii="Times New Roman" w:hAnsi="Times New Roman" w:cs="Times New Roman"/>
          <w:i/>
          <w:sz w:val="24"/>
          <w:szCs w:val="24"/>
          <w:lang w:val="ro-RO"/>
        </w:rPr>
        <w:t>Anexa</w:t>
      </w:r>
      <w:r w:rsidR="00EC7AB5" w:rsidRPr="001A5AE9">
        <w:rPr>
          <w:rFonts w:ascii="Times New Roman" w:hAnsi="Times New Roman" w:cs="Times New Roman"/>
          <w:i/>
          <w:sz w:val="24"/>
          <w:szCs w:val="24"/>
          <w:lang w:val="ro-RO"/>
        </w:rPr>
        <w:t xml:space="preserve"> nr.</w:t>
      </w:r>
      <w:r w:rsidRPr="001A5AE9">
        <w:rPr>
          <w:rFonts w:ascii="Times New Roman" w:hAnsi="Times New Roman" w:cs="Times New Roman"/>
          <w:i/>
          <w:sz w:val="24"/>
          <w:szCs w:val="24"/>
          <w:lang w:val="ro-RO"/>
        </w:rPr>
        <w:t xml:space="preserve"> 2 </w:t>
      </w:r>
    </w:p>
    <w:p w14:paraId="64462D9A" w14:textId="77777777" w:rsidR="00EB15AC" w:rsidRPr="001A5AE9" w:rsidRDefault="00E0170F" w:rsidP="00EB15AC">
      <w:pPr>
        <w:spacing w:after="0"/>
        <w:ind w:left="567" w:hanging="567"/>
        <w:jc w:val="right"/>
        <w:rPr>
          <w:rFonts w:ascii="Times New Roman" w:hAnsi="Times New Roman" w:cs="Times New Roman"/>
          <w:i/>
          <w:sz w:val="24"/>
          <w:szCs w:val="24"/>
          <w:lang w:val="ro-RO"/>
        </w:rPr>
      </w:pPr>
      <w:r w:rsidRPr="001A5AE9">
        <w:rPr>
          <w:rFonts w:ascii="Times New Roman" w:hAnsi="Times New Roman" w:cs="Times New Roman"/>
          <w:i/>
          <w:sz w:val="24"/>
          <w:szCs w:val="24"/>
          <w:lang w:val="ro-RO"/>
        </w:rPr>
        <w:t>la R</w:t>
      </w:r>
      <w:r w:rsidR="00EB15AC" w:rsidRPr="001A5AE9">
        <w:rPr>
          <w:rFonts w:ascii="Times New Roman" w:hAnsi="Times New Roman" w:cs="Times New Roman"/>
          <w:i/>
          <w:sz w:val="24"/>
          <w:szCs w:val="24"/>
          <w:lang w:val="ro-RO"/>
        </w:rPr>
        <w:t>egulamentul privind</w:t>
      </w:r>
    </w:p>
    <w:p w14:paraId="73505B50" w14:textId="77777777" w:rsidR="00EB15AC" w:rsidRPr="001A5AE9" w:rsidRDefault="00EB15AC" w:rsidP="00EB15AC">
      <w:pPr>
        <w:spacing w:after="0"/>
        <w:ind w:left="567" w:hanging="567"/>
        <w:jc w:val="right"/>
        <w:rPr>
          <w:rFonts w:ascii="Times New Roman" w:hAnsi="Times New Roman" w:cs="Times New Roman"/>
          <w:i/>
          <w:sz w:val="24"/>
          <w:szCs w:val="24"/>
          <w:lang w:val="ro-RO"/>
        </w:rPr>
      </w:pPr>
      <w:r w:rsidRPr="001A5AE9">
        <w:rPr>
          <w:rFonts w:ascii="Times New Roman" w:hAnsi="Times New Roman" w:cs="Times New Roman"/>
          <w:i/>
          <w:sz w:val="24"/>
          <w:szCs w:val="24"/>
          <w:lang w:val="ro-RO"/>
        </w:rPr>
        <w:t>concentrările economice</w:t>
      </w:r>
    </w:p>
    <w:p w14:paraId="6CCBFB41" w14:textId="77777777" w:rsidR="00EB15AC" w:rsidRPr="001A5AE9" w:rsidRDefault="00EB15AC" w:rsidP="00EB15AC">
      <w:pPr>
        <w:spacing w:after="0"/>
        <w:ind w:left="567" w:hanging="567"/>
        <w:jc w:val="right"/>
        <w:rPr>
          <w:rFonts w:ascii="Times New Roman" w:hAnsi="Times New Roman" w:cs="Times New Roman"/>
          <w:sz w:val="24"/>
          <w:szCs w:val="24"/>
          <w:lang w:val="ro-RO"/>
        </w:rPr>
      </w:pPr>
    </w:p>
    <w:p w14:paraId="6872DBBB" w14:textId="77777777" w:rsidR="00F14B2B" w:rsidRPr="001A5AE9" w:rsidRDefault="00F14B2B" w:rsidP="00EB15AC">
      <w:pPr>
        <w:spacing w:after="0"/>
        <w:ind w:left="567" w:hanging="567"/>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 xml:space="preserve">FORMULAR SIMPLIFICAT </w:t>
      </w:r>
    </w:p>
    <w:p w14:paraId="19647D29" w14:textId="77777777" w:rsidR="00EB15AC" w:rsidRPr="001A5AE9" w:rsidRDefault="00EB15AC" w:rsidP="00EB15AC">
      <w:pPr>
        <w:spacing w:after="0"/>
        <w:ind w:left="567" w:hanging="567"/>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privind notificarea unei concentrări economice</w:t>
      </w:r>
    </w:p>
    <w:p w14:paraId="3F225AC5" w14:textId="77777777" w:rsidR="00EB15AC" w:rsidRPr="001A5AE9" w:rsidRDefault="00EB15AC" w:rsidP="00EB15AC">
      <w:pPr>
        <w:spacing w:after="0"/>
        <w:ind w:left="567" w:hanging="567"/>
        <w:jc w:val="center"/>
        <w:rPr>
          <w:rFonts w:ascii="Times New Roman" w:hAnsi="Times New Roman" w:cs="Times New Roman"/>
          <w:sz w:val="24"/>
          <w:szCs w:val="24"/>
          <w:lang w:val="ro-RO"/>
        </w:rPr>
      </w:pPr>
    </w:p>
    <w:p w14:paraId="24011F58" w14:textId="77777777" w:rsidR="00375F28" w:rsidRPr="001A5AE9" w:rsidRDefault="00375F28" w:rsidP="009172B4">
      <w:pPr>
        <w:spacing w:after="0"/>
        <w:ind w:left="567" w:hanging="567"/>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t>SECȚIUNEA 1</w:t>
      </w:r>
    </w:p>
    <w:p w14:paraId="5A1C3C66" w14:textId="4D6357CF" w:rsidR="00375F28" w:rsidRPr="001A5AE9" w:rsidRDefault="00375F28" w:rsidP="009172B4">
      <w:pPr>
        <w:spacing w:after="0"/>
        <w:ind w:left="567" w:hanging="567"/>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INFORMAȚII GENERALE PRIVIND CAZUL</w:t>
      </w:r>
    </w:p>
    <w:p w14:paraId="772C8EF1" w14:textId="77777777" w:rsidR="00DF7151" w:rsidRPr="001A5AE9" w:rsidRDefault="00DF7151" w:rsidP="009172B4">
      <w:pPr>
        <w:spacing w:after="0"/>
        <w:ind w:left="567" w:hanging="567"/>
        <w:jc w:val="center"/>
        <w:rPr>
          <w:rFonts w:ascii="Times New Roman" w:hAnsi="Times New Roman" w:cs="Times New Roman"/>
          <w:b/>
          <w:sz w:val="24"/>
          <w:szCs w:val="24"/>
          <w:lang w:val="ro-RO"/>
        </w:rPr>
      </w:pPr>
    </w:p>
    <w:p w14:paraId="0845EF32" w14:textId="67424AE4" w:rsidR="00CB1E91" w:rsidRPr="001A5AE9" w:rsidRDefault="00CB1E91" w:rsidP="00CB1E91">
      <w:pPr>
        <w:jc w:val="both"/>
        <w:rPr>
          <w:rFonts w:ascii="Times New Roman" w:hAnsi="Times New Roman" w:cs="Times New Roman"/>
          <w:i/>
          <w:sz w:val="24"/>
          <w:szCs w:val="24"/>
          <w:lang w:val="ro-RO"/>
        </w:rPr>
      </w:pPr>
      <w:r w:rsidRPr="001A5AE9">
        <w:rPr>
          <w:rFonts w:ascii="Times New Roman" w:hAnsi="Times New Roman" w:cs="Times New Roman"/>
          <w:i/>
          <w:sz w:val="24"/>
          <w:szCs w:val="24"/>
          <w:lang w:val="ro-RO"/>
        </w:rPr>
        <w:t xml:space="preserve">Dacă nu se precizează altfel, trimiterile la articole din tabelele de mai jos se interpretează ca trimiteri la articolele din </w:t>
      </w:r>
      <w:r w:rsidR="00C401F6" w:rsidRPr="001A5AE9">
        <w:rPr>
          <w:rFonts w:ascii="Times New Roman" w:hAnsi="Times New Roman" w:cs="Times New Roman"/>
          <w:i/>
          <w:sz w:val="24"/>
          <w:szCs w:val="24"/>
          <w:lang w:val="ro-RO"/>
        </w:rPr>
        <w:t>Legea concurenței</w:t>
      </w:r>
      <w:r w:rsidR="00D65B97" w:rsidRPr="001A5AE9">
        <w:rPr>
          <w:rFonts w:ascii="Times New Roman" w:hAnsi="Times New Roman" w:cs="Times New Roman"/>
          <w:i/>
          <w:sz w:val="24"/>
          <w:szCs w:val="24"/>
          <w:lang w:val="ro-RO"/>
        </w:rPr>
        <w:t xml:space="preserve"> nr.</w:t>
      </w:r>
      <w:r w:rsidR="00C401F6" w:rsidRPr="001A5AE9">
        <w:rPr>
          <w:rFonts w:ascii="Times New Roman" w:hAnsi="Times New Roman" w:cs="Times New Roman"/>
          <w:i/>
          <w:sz w:val="24"/>
          <w:szCs w:val="24"/>
          <w:lang w:val="ro-RO"/>
        </w:rPr>
        <w:t>183/2012</w:t>
      </w:r>
      <w:r w:rsidR="00D65B97" w:rsidRPr="001A5AE9">
        <w:rPr>
          <w:rFonts w:ascii="Times New Roman" w:hAnsi="Times New Roman" w:cs="Times New Roman"/>
          <w:i/>
          <w:sz w:val="24"/>
          <w:szCs w:val="24"/>
          <w:lang w:val="ro-RO"/>
        </w:rPr>
        <w:t xml:space="preserve"> (în continuare – Legea nr. 183/2012)</w:t>
      </w:r>
      <w:r w:rsidR="00C401F6" w:rsidRPr="001A5AE9">
        <w:rPr>
          <w:rFonts w:ascii="Times New Roman" w:hAnsi="Times New Roman" w:cs="Times New Roman"/>
          <w:i/>
          <w:sz w:val="24"/>
          <w:szCs w:val="24"/>
          <w:lang w:val="ro-RO"/>
        </w:rPr>
        <w:t xml:space="preserve"> și </w:t>
      </w:r>
      <w:r w:rsidRPr="001A5AE9">
        <w:rPr>
          <w:rFonts w:ascii="Times New Roman" w:hAnsi="Times New Roman" w:cs="Times New Roman"/>
          <w:i/>
          <w:sz w:val="24"/>
          <w:szCs w:val="24"/>
          <w:lang w:val="ro-RO"/>
        </w:rPr>
        <w:t>Regulamentul privind concentrările economice.</w:t>
      </w:r>
    </w:p>
    <w:p w14:paraId="753FFEF1" w14:textId="40590422" w:rsidR="004151A0" w:rsidRPr="001A5AE9" w:rsidRDefault="004151A0" w:rsidP="004151A0">
      <w:pPr>
        <w:pStyle w:val="ListParagraph"/>
        <w:numPr>
          <w:ilvl w:val="0"/>
          <w:numId w:val="16"/>
        </w:numPr>
        <w:jc w:val="both"/>
        <w:rPr>
          <w:rFonts w:ascii="Times New Roman" w:hAnsi="Times New Roman" w:cs="Times New Roman"/>
          <w:iCs/>
          <w:sz w:val="24"/>
          <w:szCs w:val="24"/>
          <w:lang w:val="ro-RO"/>
        </w:rPr>
      </w:pPr>
      <w:r w:rsidRPr="001A5AE9">
        <w:rPr>
          <w:rFonts w:ascii="Times New Roman" w:hAnsi="Times New Roman" w:cs="Times New Roman"/>
          <w:iCs/>
          <w:sz w:val="24"/>
          <w:szCs w:val="24"/>
          <w:lang w:val="ro-RO"/>
        </w:rPr>
        <w:t>Completați următoarele tabele:</w:t>
      </w:r>
    </w:p>
    <w:p w14:paraId="26955EFE" w14:textId="0435C14E" w:rsidR="004151A0" w:rsidRPr="001A5AE9" w:rsidRDefault="004151A0" w:rsidP="0019596E">
      <w:pPr>
        <w:spacing w:after="0"/>
        <w:jc w:val="right"/>
        <w:rPr>
          <w:rFonts w:ascii="Times New Roman" w:hAnsi="Times New Roman" w:cs="Times New Roman"/>
          <w:b/>
          <w:bCs/>
          <w:iCs/>
          <w:sz w:val="20"/>
          <w:szCs w:val="20"/>
          <w:lang w:val="ro-RO"/>
        </w:rPr>
      </w:pPr>
      <w:r w:rsidRPr="001A5AE9">
        <w:rPr>
          <w:rFonts w:ascii="Times New Roman" w:hAnsi="Times New Roman" w:cs="Times New Roman"/>
          <w:b/>
          <w:bCs/>
          <w:iCs/>
          <w:sz w:val="20"/>
          <w:szCs w:val="20"/>
          <w:lang w:val="ro-RO"/>
        </w:rPr>
        <w:t>Tabelul 1</w:t>
      </w:r>
    </w:p>
    <w:p w14:paraId="1D456DB5" w14:textId="7BF2D33D" w:rsidR="00B24CF5" w:rsidRPr="001A5AE9" w:rsidRDefault="00B24CF5" w:rsidP="0019596E">
      <w:pPr>
        <w:spacing w:after="0"/>
        <w:jc w:val="center"/>
        <w:rPr>
          <w:rFonts w:ascii="Times New Roman" w:hAnsi="Times New Roman" w:cs="Times New Roman"/>
          <w:b/>
          <w:bCs/>
          <w:iCs/>
          <w:sz w:val="20"/>
          <w:szCs w:val="20"/>
          <w:lang w:val="ro-RO"/>
        </w:rPr>
      </w:pPr>
      <w:r w:rsidRPr="001A5AE9">
        <w:rPr>
          <w:rFonts w:ascii="Times New Roman" w:hAnsi="Times New Roman" w:cs="Times New Roman"/>
          <w:b/>
          <w:bCs/>
          <w:iCs/>
          <w:sz w:val="20"/>
          <w:szCs w:val="20"/>
          <w:lang w:val="ro-RO"/>
        </w:rPr>
        <w:t xml:space="preserve">Obiectul operațiunii de concentrare economică </w:t>
      </w:r>
      <w:r w:rsidR="0019596E" w:rsidRPr="001A5AE9">
        <w:rPr>
          <w:rFonts w:ascii="Times New Roman" w:hAnsi="Times New Roman" w:cs="Times New Roman"/>
          <w:b/>
          <w:bCs/>
          <w:iCs/>
          <w:sz w:val="20"/>
          <w:szCs w:val="20"/>
          <w:lang w:val="ro-RO"/>
        </w:rPr>
        <w:t>și categoria aplicabilă procedurii simplificate</w:t>
      </w:r>
    </w:p>
    <w:tbl>
      <w:tblPr>
        <w:tblStyle w:val="TableGrid"/>
        <w:tblW w:w="10065" w:type="dxa"/>
        <w:tblInd w:w="-34" w:type="dxa"/>
        <w:tblLook w:val="04A0" w:firstRow="1" w:lastRow="0" w:firstColumn="1" w:lastColumn="0" w:noHBand="0" w:noVBand="1"/>
      </w:tblPr>
      <w:tblGrid>
        <w:gridCol w:w="10065"/>
      </w:tblGrid>
      <w:tr w:rsidR="001A5AE9" w:rsidRPr="001A5AE9" w14:paraId="6510D73C" w14:textId="77777777" w:rsidTr="00CC0261">
        <w:tc>
          <w:tcPr>
            <w:tcW w:w="10065" w:type="dxa"/>
          </w:tcPr>
          <w:p w14:paraId="7DF61858" w14:textId="7F62E412" w:rsidR="00C401F6" w:rsidRPr="001A5AE9" w:rsidRDefault="00C401F6" w:rsidP="00C401F6">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Legea nr. 183/2012</w:t>
            </w:r>
          </w:p>
        </w:tc>
      </w:tr>
      <w:tr w:rsidR="001A5AE9" w:rsidRPr="001A5AE9" w14:paraId="1613D449" w14:textId="77777777" w:rsidTr="00CC0261">
        <w:tc>
          <w:tcPr>
            <w:tcW w:w="10065" w:type="dxa"/>
          </w:tcPr>
          <w:p w14:paraId="521E0EF5" w14:textId="77777777" w:rsidR="00C401F6" w:rsidRPr="001A5AE9" w:rsidRDefault="00C401F6" w:rsidP="00CB1E91">
            <w:p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Baza notificării.</w:t>
            </w:r>
          </w:p>
          <w:p w14:paraId="6630B800" w14:textId="64AFA17D" w:rsidR="00C401F6" w:rsidRPr="001A5AE9" w:rsidRDefault="00B24CF5" w:rsidP="00C401F6">
            <w:pPr>
              <w:pStyle w:val="ListParagraph"/>
              <w:numPr>
                <w:ilvl w:val="0"/>
                <w:numId w:val="3"/>
              </w:num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a</w:t>
            </w:r>
            <w:r w:rsidR="00C401F6" w:rsidRPr="001A5AE9">
              <w:rPr>
                <w:rFonts w:ascii="Times New Roman" w:hAnsi="Times New Roman" w:cs="Times New Roman"/>
                <w:sz w:val="20"/>
                <w:szCs w:val="20"/>
                <w:lang w:val="ro-RO"/>
              </w:rPr>
              <w:t>rt</w:t>
            </w:r>
            <w:r w:rsidRPr="001A5AE9">
              <w:rPr>
                <w:rFonts w:ascii="Times New Roman" w:hAnsi="Times New Roman" w:cs="Times New Roman"/>
                <w:sz w:val="20"/>
                <w:szCs w:val="20"/>
                <w:lang w:val="ro-RO"/>
              </w:rPr>
              <w:t>.</w:t>
            </w:r>
            <w:r w:rsidR="00C401F6" w:rsidRPr="001A5AE9">
              <w:rPr>
                <w:rFonts w:ascii="Times New Roman" w:hAnsi="Times New Roman" w:cs="Times New Roman"/>
                <w:sz w:val="20"/>
                <w:szCs w:val="20"/>
                <w:lang w:val="ro-RO"/>
              </w:rPr>
              <w:t xml:space="preserve"> 20 alin. (</w:t>
            </w:r>
            <w:r w:rsidR="00600392" w:rsidRPr="001A5AE9">
              <w:rPr>
                <w:rFonts w:ascii="Times New Roman" w:hAnsi="Times New Roman" w:cs="Times New Roman"/>
                <w:sz w:val="20"/>
                <w:szCs w:val="20"/>
                <w:lang w:val="ro-RO"/>
              </w:rPr>
              <w:t>1</w:t>
            </w:r>
            <w:r w:rsidR="00C401F6" w:rsidRPr="001A5AE9">
              <w:rPr>
                <w:rFonts w:ascii="Times New Roman" w:hAnsi="Times New Roman" w:cs="Times New Roman"/>
                <w:sz w:val="20"/>
                <w:szCs w:val="20"/>
                <w:lang w:val="ro-RO"/>
              </w:rPr>
              <w:t>)</w:t>
            </w:r>
          </w:p>
          <w:p w14:paraId="760FC086" w14:textId="12717E20" w:rsidR="00600392" w:rsidRPr="001A5AE9" w:rsidRDefault="00B24CF5" w:rsidP="00600392">
            <w:pPr>
              <w:pStyle w:val="ListParagraph"/>
              <w:numPr>
                <w:ilvl w:val="0"/>
                <w:numId w:val="3"/>
              </w:num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art. </w:t>
            </w:r>
            <w:r w:rsidR="00600392" w:rsidRPr="001A5AE9">
              <w:rPr>
                <w:rFonts w:ascii="Times New Roman" w:hAnsi="Times New Roman" w:cs="Times New Roman"/>
                <w:sz w:val="20"/>
                <w:szCs w:val="20"/>
                <w:lang w:val="ro-RO"/>
              </w:rPr>
              <w:t>20 alin.(2)</w:t>
            </w:r>
            <w:r w:rsidRPr="001A5AE9">
              <w:rPr>
                <w:rFonts w:ascii="Times New Roman" w:hAnsi="Times New Roman" w:cs="Times New Roman"/>
                <w:sz w:val="20"/>
                <w:szCs w:val="20"/>
                <w:lang w:val="ro-RO"/>
              </w:rPr>
              <w:t xml:space="preserve"> lit. a)</w:t>
            </w:r>
          </w:p>
          <w:p w14:paraId="27003FDC" w14:textId="00FCA5E3" w:rsidR="00B24CF5" w:rsidRPr="001A5AE9" w:rsidRDefault="00B24CF5" w:rsidP="00B24CF5">
            <w:pPr>
              <w:pStyle w:val="ListParagraph"/>
              <w:numPr>
                <w:ilvl w:val="0"/>
                <w:numId w:val="3"/>
              </w:num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art. 20 alin.(2) lit. b)</w:t>
            </w:r>
          </w:p>
          <w:p w14:paraId="5559BD6E" w14:textId="43C10E84" w:rsidR="00C401F6" w:rsidRPr="001A5AE9" w:rsidRDefault="00B24CF5" w:rsidP="00C401F6">
            <w:pPr>
              <w:pStyle w:val="ListParagraph"/>
              <w:numPr>
                <w:ilvl w:val="0"/>
                <w:numId w:val="3"/>
              </w:num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art.</w:t>
            </w:r>
            <w:r w:rsidR="00C401F6" w:rsidRPr="001A5AE9">
              <w:rPr>
                <w:rFonts w:ascii="Times New Roman" w:hAnsi="Times New Roman" w:cs="Times New Roman"/>
                <w:sz w:val="20"/>
                <w:szCs w:val="20"/>
                <w:lang w:val="ro-RO"/>
              </w:rPr>
              <w:t xml:space="preserve"> 20 alin. (3)</w:t>
            </w:r>
          </w:p>
          <w:p w14:paraId="6EC4FC66" w14:textId="09C07DD1" w:rsidR="00C401F6" w:rsidRPr="001A5AE9" w:rsidRDefault="00B24CF5" w:rsidP="00C401F6">
            <w:pPr>
              <w:pStyle w:val="ListParagraph"/>
              <w:numPr>
                <w:ilvl w:val="0"/>
                <w:numId w:val="3"/>
              </w:num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art.</w:t>
            </w:r>
            <w:r w:rsidR="00C401F6" w:rsidRPr="001A5AE9">
              <w:rPr>
                <w:rFonts w:ascii="Times New Roman" w:hAnsi="Times New Roman" w:cs="Times New Roman"/>
                <w:sz w:val="20"/>
                <w:szCs w:val="20"/>
                <w:lang w:val="ro-RO"/>
              </w:rPr>
              <w:t xml:space="preserve"> 22 alin. (1)</w:t>
            </w:r>
          </w:p>
        </w:tc>
      </w:tr>
      <w:tr w:rsidR="001A5AE9" w:rsidRPr="00E417FC" w14:paraId="25113F7F" w14:textId="77777777" w:rsidTr="00CC0261">
        <w:tc>
          <w:tcPr>
            <w:tcW w:w="10065" w:type="dxa"/>
          </w:tcPr>
          <w:p w14:paraId="11C3B87C" w14:textId="7678A406" w:rsidR="00C401F6" w:rsidRPr="001A5AE9" w:rsidRDefault="00C401F6" w:rsidP="00CB1E91">
            <w:p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Categoria de caz în conformitate cu Regulamentul privind concentrările economice</w:t>
            </w:r>
          </w:p>
          <w:p w14:paraId="1C8916DC" w14:textId="72EC3517" w:rsidR="00C401F6" w:rsidRPr="001A5AE9" w:rsidRDefault="0022095F" w:rsidP="00C401F6">
            <w:pPr>
              <w:pStyle w:val="ListParagraph"/>
              <w:numPr>
                <w:ilvl w:val="0"/>
                <w:numId w:val="4"/>
              </w:num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Punctul </w:t>
            </w:r>
            <w:r w:rsidR="00002269" w:rsidRPr="001A5AE9">
              <w:rPr>
                <w:rFonts w:ascii="Times New Roman" w:hAnsi="Times New Roman" w:cs="Times New Roman"/>
                <w:sz w:val="20"/>
                <w:szCs w:val="20"/>
                <w:lang w:val="ro-RO"/>
              </w:rPr>
              <w:t>13</w:t>
            </w:r>
            <w:r w:rsidR="00D65B97" w:rsidRPr="001A5AE9">
              <w:rPr>
                <w:rFonts w:ascii="Times New Roman" w:hAnsi="Times New Roman" w:cs="Times New Roman"/>
                <w:sz w:val="20"/>
                <w:szCs w:val="20"/>
                <w:lang w:val="ro-RO"/>
              </w:rPr>
              <w:t>3.1.</w:t>
            </w:r>
            <w:r w:rsidRPr="001A5AE9">
              <w:rPr>
                <w:rFonts w:ascii="Times New Roman" w:hAnsi="Times New Roman" w:cs="Times New Roman"/>
                <w:sz w:val="20"/>
                <w:szCs w:val="20"/>
                <w:lang w:val="ro-RO"/>
              </w:rPr>
              <w:t xml:space="preserve"> din Regulamentul privind concentrările economice</w:t>
            </w:r>
          </w:p>
          <w:p w14:paraId="523EB709" w14:textId="3B7EA3C4" w:rsidR="0022095F" w:rsidRPr="001A5AE9" w:rsidRDefault="00D65B97" w:rsidP="00C401F6">
            <w:pPr>
              <w:pStyle w:val="ListParagraph"/>
              <w:numPr>
                <w:ilvl w:val="0"/>
                <w:numId w:val="4"/>
              </w:num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Punctul 133.2. </w:t>
            </w:r>
            <w:r w:rsidR="0022095F" w:rsidRPr="001A5AE9">
              <w:rPr>
                <w:rFonts w:ascii="Times New Roman" w:hAnsi="Times New Roman" w:cs="Times New Roman"/>
                <w:sz w:val="20"/>
                <w:szCs w:val="20"/>
                <w:lang w:val="ro-RO"/>
              </w:rPr>
              <w:t>din Regulamentul privind concentrările economice</w:t>
            </w:r>
          </w:p>
          <w:p w14:paraId="4B00A830" w14:textId="045D7777" w:rsidR="0022095F" w:rsidRPr="001A5AE9" w:rsidRDefault="00D65B97" w:rsidP="0022095F">
            <w:pPr>
              <w:pStyle w:val="ListParagraph"/>
              <w:numPr>
                <w:ilvl w:val="0"/>
                <w:numId w:val="4"/>
              </w:num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Punctul 133.3.</w:t>
            </w:r>
            <w:r w:rsidR="0022095F" w:rsidRPr="001A5AE9">
              <w:rPr>
                <w:rFonts w:ascii="Times New Roman" w:hAnsi="Times New Roman" w:cs="Times New Roman"/>
                <w:sz w:val="20"/>
                <w:szCs w:val="20"/>
                <w:lang w:val="ro-RO"/>
              </w:rPr>
              <w:t xml:space="preserve"> din Regulamentul privind concentrările economice</w:t>
            </w:r>
          </w:p>
          <w:p w14:paraId="75B6D41D" w14:textId="77777777" w:rsidR="0022095F" w:rsidRPr="001A5AE9" w:rsidRDefault="00D65B97" w:rsidP="0022095F">
            <w:pPr>
              <w:pStyle w:val="ListParagraph"/>
              <w:numPr>
                <w:ilvl w:val="0"/>
                <w:numId w:val="4"/>
              </w:num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Punctul 133.4.</w:t>
            </w:r>
            <w:r w:rsidR="0022095F" w:rsidRPr="001A5AE9">
              <w:rPr>
                <w:rFonts w:ascii="Times New Roman" w:hAnsi="Times New Roman" w:cs="Times New Roman"/>
                <w:sz w:val="20"/>
                <w:szCs w:val="20"/>
                <w:lang w:val="ro-RO"/>
              </w:rPr>
              <w:t xml:space="preserve"> din Regulamentul privind concentrările economice</w:t>
            </w:r>
          </w:p>
          <w:p w14:paraId="528B8712" w14:textId="77777777" w:rsidR="00DF7151" w:rsidRPr="001A5AE9" w:rsidRDefault="00DF7151" w:rsidP="0022095F">
            <w:pPr>
              <w:pStyle w:val="ListParagraph"/>
              <w:numPr>
                <w:ilvl w:val="0"/>
                <w:numId w:val="4"/>
              </w:num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Punctul 136 din Regulamentul privind concentrările economice</w:t>
            </w:r>
          </w:p>
          <w:p w14:paraId="7341240F" w14:textId="54D88EC3" w:rsidR="00DF7151" w:rsidRPr="001A5AE9" w:rsidRDefault="00DF7151" w:rsidP="00DF7151">
            <w:pPr>
              <w:pStyle w:val="ListParagraph"/>
              <w:numPr>
                <w:ilvl w:val="0"/>
                <w:numId w:val="4"/>
              </w:num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Punctul 137 din Regulamentul privind concentrările economice</w:t>
            </w:r>
          </w:p>
        </w:tc>
      </w:tr>
    </w:tbl>
    <w:p w14:paraId="21BDC248" w14:textId="4F483407" w:rsidR="00C823F6" w:rsidRPr="001A5AE9" w:rsidRDefault="00C823F6" w:rsidP="00CB1E91">
      <w:pPr>
        <w:jc w:val="both"/>
        <w:rPr>
          <w:rFonts w:ascii="Times New Roman" w:hAnsi="Times New Roman" w:cs="Times New Roman"/>
          <w:i/>
          <w:sz w:val="24"/>
          <w:szCs w:val="24"/>
          <w:lang w:val="ro-RO"/>
        </w:rPr>
      </w:pPr>
    </w:p>
    <w:p w14:paraId="2000D34D" w14:textId="2D9EBF9A" w:rsidR="004151A0" w:rsidRPr="001A5AE9" w:rsidRDefault="004151A0" w:rsidP="007F1CAD">
      <w:pPr>
        <w:spacing w:after="0"/>
        <w:jc w:val="right"/>
        <w:rPr>
          <w:rFonts w:ascii="Times New Roman" w:hAnsi="Times New Roman" w:cs="Times New Roman"/>
          <w:b/>
          <w:bCs/>
          <w:iCs/>
          <w:sz w:val="20"/>
          <w:szCs w:val="20"/>
          <w:lang w:val="ro-RO"/>
        </w:rPr>
      </w:pPr>
      <w:r w:rsidRPr="001A5AE9">
        <w:rPr>
          <w:rFonts w:ascii="Times New Roman" w:hAnsi="Times New Roman" w:cs="Times New Roman"/>
          <w:b/>
          <w:bCs/>
          <w:iCs/>
          <w:sz w:val="20"/>
          <w:szCs w:val="20"/>
          <w:lang w:val="ro-RO"/>
        </w:rPr>
        <w:t>Tabelul 2</w:t>
      </w:r>
    </w:p>
    <w:p w14:paraId="3E2934E9" w14:textId="44570E01" w:rsidR="0019596E" w:rsidRPr="001A5AE9" w:rsidRDefault="007F1CAD" w:rsidP="007F1CAD">
      <w:pPr>
        <w:spacing w:after="0"/>
        <w:jc w:val="center"/>
        <w:rPr>
          <w:rFonts w:ascii="Times New Roman" w:hAnsi="Times New Roman" w:cs="Times New Roman"/>
          <w:b/>
          <w:bCs/>
          <w:iCs/>
          <w:sz w:val="20"/>
          <w:szCs w:val="20"/>
          <w:lang w:val="ro-MD"/>
        </w:rPr>
      </w:pPr>
      <w:r w:rsidRPr="001A5AE9">
        <w:rPr>
          <w:rFonts w:ascii="Times New Roman" w:hAnsi="Times New Roman" w:cs="Times New Roman"/>
          <w:b/>
          <w:bCs/>
          <w:iCs/>
          <w:sz w:val="20"/>
          <w:szCs w:val="20"/>
          <w:lang w:val="ro-RO"/>
        </w:rPr>
        <w:t>Detalii despre concentrare</w:t>
      </w:r>
      <w:r w:rsidR="00F005DF" w:rsidRPr="001A5AE9">
        <w:rPr>
          <w:rFonts w:ascii="Times New Roman" w:hAnsi="Times New Roman" w:cs="Times New Roman"/>
          <w:b/>
          <w:bCs/>
          <w:iCs/>
          <w:sz w:val="20"/>
          <w:szCs w:val="20"/>
          <w:lang w:val="ro-RO"/>
        </w:rPr>
        <w:t>a economic</w:t>
      </w:r>
      <w:r w:rsidR="00F005DF" w:rsidRPr="001A5AE9">
        <w:rPr>
          <w:rFonts w:ascii="Times New Roman" w:hAnsi="Times New Roman" w:cs="Times New Roman"/>
          <w:b/>
          <w:bCs/>
          <w:iCs/>
          <w:sz w:val="20"/>
          <w:szCs w:val="20"/>
          <w:lang w:val="ro-MD"/>
        </w:rPr>
        <w:t>ă</w:t>
      </w:r>
    </w:p>
    <w:tbl>
      <w:tblPr>
        <w:tblStyle w:val="TableGrid"/>
        <w:tblW w:w="0" w:type="auto"/>
        <w:tblLook w:val="04A0" w:firstRow="1" w:lastRow="0" w:firstColumn="1" w:lastColumn="0" w:noHBand="0" w:noVBand="1"/>
      </w:tblPr>
      <w:tblGrid>
        <w:gridCol w:w="5234"/>
        <w:gridCol w:w="4537"/>
      </w:tblGrid>
      <w:tr w:rsidR="001A5AE9" w:rsidRPr="001A5AE9" w14:paraId="665D5F19" w14:textId="77777777" w:rsidTr="00CC0261">
        <w:tc>
          <w:tcPr>
            <w:tcW w:w="5353" w:type="dxa"/>
          </w:tcPr>
          <w:p w14:paraId="07D30127" w14:textId="77777777" w:rsidR="00833FB7" w:rsidRPr="001A5AE9" w:rsidRDefault="00833FB7" w:rsidP="00833FB7">
            <w:p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Notificare legată de un caz anterior </w:t>
            </w:r>
          </w:p>
          <w:p w14:paraId="44DFE319" w14:textId="77777777" w:rsidR="00833FB7" w:rsidRPr="001A5AE9" w:rsidRDefault="00833FB7" w:rsidP="00833FB7">
            <w:pPr>
              <w:jc w:val="both"/>
              <w:rPr>
                <w:rFonts w:ascii="Times New Roman" w:eastAsia="MS Gothic" w:hAnsi="Times New Roman" w:cs="Times New Roman"/>
                <w:sz w:val="20"/>
                <w:szCs w:val="20"/>
                <w:lang w:val="ro-RO"/>
              </w:rPr>
            </w:pPr>
            <w:r w:rsidRPr="001A5AE9">
              <w:rPr>
                <w:rFonts w:ascii="Times New Roman" w:hAnsi="Times New Roman" w:cs="Times New Roman"/>
                <w:sz w:val="20"/>
                <w:szCs w:val="20"/>
                <w:lang w:val="ro-RO"/>
              </w:rPr>
              <w:t xml:space="preserve">(operațiune conexă/tranzacție paralelă/caz abandonat sau retras)? DA </w:t>
            </w: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NU </w:t>
            </w:r>
            <w:r w:rsidRPr="001A5AE9">
              <w:rPr>
                <w:rFonts w:ascii="Segoe UI Symbol" w:eastAsia="MS Gothic" w:hAnsi="Segoe UI Symbol" w:cs="Segoe UI Symbol"/>
                <w:sz w:val="20"/>
                <w:szCs w:val="20"/>
                <w:lang w:val="ro-RO"/>
              </w:rPr>
              <w:t>☐</w:t>
            </w:r>
          </w:p>
          <w:p w14:paraId="5C181D2F" w14:textId="01E8DC8E" w:rsidR="00833FB7" w:rsidRPr="001A5AE9" w:rsidRDefault="00833FB7" w:rsidP="00833FB7">
            <w:p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Dacă da, specificați </w:t>
            </w:r>
            <w:r w:rsidR="00CC6660" w:rsidRPr="001A5AE9">
              <w:rPr>
                <w:rFonts w:ascii="Times New Roman" w:hAnsi="Times New Roman" w:cs="Times New Roman"/>
                <w:sz w:val="20"/>
                <w:szCs w:val="20"/>
                <w:lang w:val="ro-RO"/>
              </w:rPr>
              <w:t>denumirea</w:t>
            </w:r>
            <w:r w:rsidRPr="001A5AE9">
              <w:rPr>
                <w:rFonts w:ascii="Times New Roman" w:hAnsi="Times New Roman" w:cs="Times New Roman"/>
                <w:sz w:val="20"/>
                <w:szCs w:val="20"/>
                <w:lang w:val="ro-RO"/>
              </w:rPr>
              <w:t xml:space="preserve"> cazului:</w:t>
            </w:r>
          </w:p>
        </w:tc>
        <w:tc>
          <w:tcPr>
            <w:tcW w:w="4643" w:type="dxa"/>
          </w:tcPr>
          <w:p w14:paraId="5B01383D" w14:textId="4DD188BF" w:rsidR="00CC6660" w:rsidRPr="001A5AE9" w:rsidRDefault="00833FB7" w:rsidP="00833FB7">
            <w:pPr>
              <w:jc w:val="both"/>
              <w:rPr>
                <w:rFonts w:ascii="Times New Roman" w:eastAsia="MS Gothic" w:hAnsi="Times New Roman" w:cs="Times New Roman"/>
                <w:sz w:val="20"/>
                <w:szCs w:val="20"/>
                <w:lang w:val="ro-RO"/>
              </w:rPr>
            </w:pPr>
            <w:r w:rsidRPr="001A5AE9">
              <w:rPr>
                <w:rFonts w:ascii="Times New Roman" w:hAnsi="Times New Roman" w:cs="Times New Roman"/>
                <w:sz w:val="20"/>
                <w:szCs w:val="20"/>
                <w:lang w:val="ro-RO"/>
              </w:rPr>
              <w:t xml:space="preserve">Notificare legată de o consultare </w:t>
            </w:r>
            <w:r w:rsidR="0019596E" w:rsidRPr="001A5AE9">
              <w:rPr>
                <w:rFonts w:ascii="Times New Roman" w:hAnsi="Times New Roman" w:cs="Times New Roman"/>
                <w:sz w:val="20"/>
                <w:szCs w:val="20"/>
                <w:lang w:val="ro-RO"/>
              </w:rPr>
              <w:t xml:space="preserve">prealabilă </w:t>
            </w:r>
            <w:r w:rsidRPr="001A5AE9">
              <w:rPr>
                <w:rFonts w:ascii="Times New Roman" w:hAnsi="Times New Roman" w:cs="Times New Roman"/>
                <w:sz w:val="20"/>
                <w:szCs w:val="20"/>
                <w:lang w:val="ro-RO"/>
              </w:rPr>
              <w:t xml:space="preserve">privind aceeași concentrare? DA </w:t>
            </w: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NU </w:t>
            </w:r>
            <w:r w:rsidRPr="001A5AE9">
              <w:rPr>
                <w:rFonts w:ascii="Segoe UI Symbol" w:eastAsia="MS Gothic" w:hAnsi="Segoe UI Symbol" w:cs="Segoe UI Symbol"/>
                <w:sz w:val="20"/>
                <w:szCs w:val="20"/>
                <w:lang w:val="ro-RO"/>
              </w:rPr>
              <w:t>☐</w:t>
            </w:r>
          </w:p>
          <w:p w14:paraId="243D7FD2" w14:textId="18C970C8" w:rsidR="00833FB7" w:rsidRPr="001A5AE9" w:rsidRDefault="00833FB7" w:rsidP="00833FB7">
            <w:p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Dacă da, specificați </w:t>
            </w:r>
            <w:r w:rsidR="00CC6660" w:rsidRPr="001A5AE9">
              <w:rPr>
                <w:rFonts w:ascii="Times New Roman" w:hAnsi="Times New Roman" w:cs="Times New Roman"/>
                <w:sz w:val="20"/>
                <w:szCs w:val="20"/>
                <w:lang w:val="ro-RO"/>
              </w:rPr>
              <w:t xml:space="preserve">data/subiectul </w:t>
            </w:r>
            <w:r w:rsidRPr="001A5AE9">
              <w:rPr>
                <w:rFonts w:ascii="Times New Roman" w:hAnsi="Times New Roman" w:cs="Times New Roman"/>
                <w:sz w:val="20"/>
                <w:szCs w:val="20"/>
                <w:lang w:val="ro-RO"/>
              </w:rPr>
              <w:t>consultării</w:t>
            </w:r>
            <w:r w:rsidR="0019596E" w:rsidRPr="001A5AE9">
              <w:rPr>
                <w:rFonts w:ascii="Times New Roman" w:hAnsi="Times New Roman" w:cs="Times New Roman"/>
                <w:sz w:val="20"/>
                <w:szCs w:val="20"/>
                <w:lang w:val="ro-RO"/>
              </w:rPr>
              <w:t xml:space="preserve"> prealabile</w:t>
            </w:r>
            <w:r w:rsidRPr="001A5AE9">
              <w:rPr>
                <w:rFonts w:ascii="Times New Roman" w:hAnsi="Times New Roman" w:cs="Times New Roman"/>
                <w:sz w:val="20"/>
                <w:szCs w:val="20"/>
                <w:lang w:val="ro-RO"/>
              </w:rPr>
              <w:t>:</w:t>
            </w:r>
          </w:p>
        </w:tc>
      </w:tr>
      <w:tr w:rsidR="001A5AE9" w:rsidRPr="001A5AE9" w14:paraId="330A4A05" w14:textId="77777777" w:rsidTr="00CC0261">
        <w:tc>
          <w:tcPr>
            <w:tcW w:w="5353" w:type="dxa"/>
          </w:tcPr>
          <w:p w14:paraId="27162AAF" w14:textId="77777777" w:rsidR="00833FB7" w:rsidRPr="001A5AE9" w:rsidRDefault="00833FB7" w:rsidP="00CB1E91">
            <w:p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Mijloace de punere în aplicare a concentrării:</w:t>
            </w:r>
          </w:p>
          <w:p w14:paraId="187044EF" w14:textId="0333A479" w:rsidR="00833FB7" w:rsidRPr="001A5AE9" w:rsidRDefault="00833FB7" w:rsidP="00CB1E91">
            <w:pPr>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Licitație publică anunțată la [</w:t>
            </w:r>
            <w:r w:rsidR="00CC6660" w:rsidRPr="001A5AE9">
              <w:rPr>
                <w:rFonts w:ascii="Times New Roman" w:hAnsi="Times New Roman" w:cs="Times New Roman"/>
                <w:sz w:val="20"/>
                <w:szCs w:val="20"/>
                <w:lang w:val="ro-RO"/>
              </w:rPr>
              <w:t>data</w:t>
            </w:r>
            <w:r w:rsidRPr="001A5AE9">
              <w:rPr>
                <w:rFonts w:ascii="Times New Roman" w:hAnsi="Times New Roman" w:cs="Times New Roman"/>
                <w:sz w:val="20"/>
                <w:szCs w:val="20"/>
                <w:lang w:val="ro-RO"/>
              </w:rPr>
              <w:t>]</w:t>
            </w:r>
          </w:p>
          <w:p w14:paraId="261131A2" w14:textId="77777777" w:rsidR="00833FB7" w:rsidRPr="001A5AE9" w:rsidRDefault="00833FB7" w:rsidP="00833FB7">
            <w:pPr>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Achiziționare de acțiuni</w:t>
            </w:r>
          </w:p>
          <w:p w14:paraId="7CA9DF27" w14:textId="77777777" w:rsidR="00833FB7" w:rsidRPr="001A5AE9" w:rsidRDefault="00833FB7" w:rsidP="00833FB7">
            <w:pPr>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Achiziționare de active</w:t>
            </w:r>
          </w:p>
          <w:p w14:paraId="1BE2CA10" w14:textId="77777777" w:rsidR="00833FB7" w:rsidRPr="001A5AE9" w:rsidRDefault="00833FB7" w:rsidP="00833FB7">
            <w:pPr>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Achiziționare de titluri de valoare</w:t>
            </w:r>
          </w:p>
          <w:p w14:paraId="666E9B0E" w14:textId="77777777" w:rsidR="00833FB7" w:rsidRPr="001A5AE9" w:rsidRDefault="00833FB7" w:rsidP="00833FB7">
            <w:pPr>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Contract de gestionare sau orice alte </w:t>
            </w:r>
            <w:r w:rsidR="00002269" w:rsidRPr="001A5AE9">
              <w:rPr>
                <w:rFonts w:ascii="Times New Roman" w:hAnsi="Times New Roman" w:cs="Times New Roman"/>
                <w:sz w:val="20"/>
                <w:szCs w:val="20"/>
                <w:lang w:val="ro-RO"/>
              </w:rPr>
              <w:t>acte juridice</w:t>
            </w:r>
          </w:p>
          <w:p w14:paraId="3C3F60B9" w14:textId="77777777" w:rsidR="00833FB7" w:rsidRPr="001A5AE9" w:rsidRDefault="00833FB7" w:rsidP="00833FB7">
            <w:pPr>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Achiziționare de acțiuni într-o întreprindere nou-creată care constituie o societate în comun</w:t>
            </w:r>
          </w:p>
        </w:tc>
        <w:tc>
          <w:tcPr>
            <w:tcW w:w="4643" w:type="dxa"/>
          </w:tcPr>
          <w:p w14:paraId="666E5D9D" w14:textId="7CE72F1C" w:rsidR="00833FB7" w:rsidRPr="001A5AE9" w:rsidRDefault="00833FB7" w:rsidP="00CB1E91">
            <w:p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Valoarea concentrării în </w:t>
            </w:r>
            <w:r w:rsidR="00113CE6" w:rsidRPr="001A5AE9">
              <w:rPr>
                <w:rFonts w:ascii="Times New Roman" w:hAnsi="Times New Roman" w:cs="Times New Roman"/>
                <w:sz w:val="20"/>
                <w:szCs w:val="20"/>
                <w:lang w:val="ro-RO"/>
              </w:rPr>
              <w:t>lei</w:t>
            </w:r>
            <w:r w:rsidRPr="001A5AE9">
              <w:rPr>
                <w:rFonts w:ascii="Times New Roman" w:hAnsi="Times New Roman" w:cs="Times New Roman"/>
                <w:sz w:val="20"/>
                <w:szCs w:val="20"/>
                <w:lang w:val="ro-RO"/>
              </w:rPr>
              <w:t>:</w:t>
            </w:r>
          </w:p>
        </w:tc>
      </w:tr>
      <w:tr w:rsidR="001A5AE9" w:rsidRPr="00E417FC" w14:paraId="6CFD2161" w14:textId="77777777" w:rsidTr="00CC0261">
        <w:tc>
          <w:tcPr>
            <w:tcW w:w="5353" w:type="dxa"/>
          </w:tcPr>
          <w:p w14:paraId="2CC67091" w14:textId="7A327555" w:rsidR="00833FB7" w:rsidRPr="001A5AE9" w:rsidRDefault="00833FB7" w:rsidP="00833FB7">
            <w:p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Sediul </w:t>
            </w:r>
            <w:r w:rsidR="00DF7151" w:rsidRPr="001A5AE9">
              <w:rPr>
                <w:rFonts w:ascii="Times New Roman" w:hAnsi="Times New Roman" w:cs="Times New Roman"/>
                <w:sz w:val="20"/>
                <w:szCs w:val="20"/>
                <w:lang w:val="ro-RO"/>
              </w:rPr>
              <w:t>întreprinderilor</w:t>
            </w:r>
            <w:r w:rsidRPr="001A5AE9">
              <w:rPr>
                <w:rFonts w:ascii="Times New Roman" w:hAnsi="Times New Roman" w:cs="Times New Roman"/>
                <w:sz w:val="20"/>
                <w:szCs w:val="20"/>
                <w:lang w:val="ro-RO"/>
              </w:rPr>
              <w:t xml:space="preserve"> implicate în concentrare: </w:t>
            </w:r>
          </w:p>
          <w:p w14:paraId="53D940D8" w14:textId="77777777" w:rsidR="00833FB7" w:rsidRPr="001A5AE9" w:rsidRDefault="00833FB7" w:rsidP="00833FB7">
            <w:pPr>
              <w:jc w:val="both"/>
              <w:rPr>
                <w:rFonts w:ascii="Times New Roman" w:hAnsi="Times New Roman" w:cs="Times New Roman"/>
                <w:sz w:val="20"/>
                <w:szCs w:val="20"/>
                <w:lang w:val="ro-RO"/>
              </w:rPr>
            </w:pPr>
          </w:p>
          <w:p w14:paraId="509973F6" w14:textId="77777777" w:rsidR="00833FB7" w:rsidRPr="001A5AE9" w:rsidRDefault="00833FB7" w:rsidP="00833FB7">
            <w:pPr>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În același stat </w:t>
            </w:r>
          </w:p>
          <w:p w14:paraId="2A0287E0" w14:textId="77777777" w:rsidR="00833FB7" w:rsidRPr="001A5AE9" w:rsidRDefault="00833FB7" w:rsidP="00CB1E91">
            <w:pPr>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În țări terțe diferite</w:t>
            </w:r>
          </w:p>
        </w:tc>
        <w:tc>
          <w:tcPr>
            <w:tcW w:w="4643" w:type="dxa"/>
          </w:tcPr>
          <w:p w14:paraId="3E23583E" w14:textId="77777777" w:rsidR="00833FB7" w:rsidRPr="001A5AE9" w:rsidRDefault="00833FB7" w:rsidP="00CB1E91">
            <w:pPr>
              <w:jc w:val="both"/>
              <w:rPr>
                <w:rFonts w:ascii="Times New Roman" w:hAnsi="Times New Roman" w:cs="Times New Roman"/>
                <w:sz w:val="20"/>
                <w:szCs w:val="20"/>
                <w:lang w:val="ro-RO"/>
              </w:rPr>
            </w:pPr>
          </w:p>
        </w:tc>
      </w:tr>
    </w:tbl>
    <w:p w14:paraId="45F684CB" w14:textId="7CCC48E8" w:rsidR="00EB15AC" w:rsidRPr="001A5AE9" w:rsidRDefault="00EB15AC" w:rsidP="00CB1E91">
      <w:pPr>
        <w:jc w:val="both"/>
        <w:rPr>
          <w:rFonts w:ascii="Times New Roman" w:hAnsi="Times New Roman" w:cs="Times New Roman"/>
          <w:i/>
          <w:sz w:val="24"/>
          <w:szCs w:val="24"/>
          <w:lang w:val="ro-RO"/>
        </w:rPr>
      </w:pPr>
    </w:p>
    <w:p w14:paraId="62FBBD73" w14:textId="17A5F313" w:rsidR="00DF7151" w:rsidRPr="001A5AE9" w:rsidRDefault="00DF7151" w:rsidP="00CB1E91">
      <w:pPr>
        <w:jc w:val="both"/>
        <w:rPr>
          <w:rFonts w:ascii="Times New Roman" w:hAnsi="Times New Roman" w:cs="Times New Roman"/>
          <w:i/>
          <w:sz w:val="24"/>
          <w:szCs w:val="24"/>
          <w:lang w:val="ro-RO"/>
        </w:rPr>
      </w:pPr>
    </w:p>
    <w:p w14:paraId="546AE5F6" w14:textId="77777777" w:rsidR="00337A50" w:rsidRPr="001A5AE9" w:rsidRDefault="00337A50" w:rsidP="00CB1E91">
      <w:pPr>
        <w:jc w:val="both"/>
        <w:rPr>
          <w:rFonts w:ascii="Times New Roman" w:hAnsi="Times New Roman" w:cs="Times New Roman"/>
          <w:i/>
          <w:sz w:val="24"/>
          <w:szCs w:val="24"/>
          <w:lang w:val="ro-RO"/>
        </w:rPr>
      </w:pPr>
    </w:p>
    <w:p w14:paraId="1D5131A5" w14:textId="77777777" w:rsidR="00CB1E91" w:rsidRPr="001A5AE9" w:rsidRDefault="00CB1E91" w:rsidP="009172B4">
      <w:pPr>
        <w:spacing w:after="0"/>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t>SECȚIUNEA 2</w:t>
      </w:r>
    </w:p>
    <w:p w14:paraId="4EEA4EDF" w14:textId="3F590142" w:rsidR="00CB1E91" w:rsidRPr="001A5AE9" w:rsidRDefault="004151A0" w:rsidP="009172B4">
      <w:pPr>
        <w:spacing w:after="0"/>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ÎTREPRINDERI</w:t>
      </w:r>
      <w:r w:rsidR="00CB1E91" w:rsidRPr="001A5AE9">
        <w:rPr>
          <w:rFonts w:ascii="Times New Roman" w:hAnsi="Times New Roman" w:cs="Times New Roman"/>
          <w:b/>
          <w:sz w:val="24"/>
          <w:szCs w:val="24"/>
          <w:lang w:val="ro-RO"/>
        </w:rPr>
        <w:t xml:space="preserve"> IMPLICATE ÎN CONCENTRARE </w:t>
      </w:r>
      <w:r w:rsidR="00196227" w:rsidRPr="001A5AE9">
        <w:rPr>
          <w:rFonts w:ascii="Times New Roman" w:hAnsi="Times New Roman" w:cs="Times New Roman"/>
          <w:b/>
          <w:sz w:val="24"/>
          <w:szCs w:val="24"/>
          <w:lang w:val="ro-MD"/>
        </w:rPr>
        <w:t xml:space="preserve">ECONOMICĂ </w:t>
      </w:r>
      <w:r w:rsidR="00CB1E91" w:rsidRPr="001A5AE9">
        <w:rPr>
          <w:rFonts w:ascii="Times New Roman" w:hAnsi="Times New Roman" w:cs="Times New Roman"/>
          <w:b/>
          <w:sz w:val="24"/>
          <w:szCs w:val="24"/>
          <w:lang w:val="ro-RO"/>
        </w:rPr>
        <w:t>ȘI CIFRA LOR DE AFACERI</w:t>
      </w:r>
    </w:p>
    <w:p w14:paraId="41D48AC3" w14:textId="25C1BDAD" w:rsidR="004151A0" w:rsidRPr="001A5AE9" w:rsidRDefault="004151A0" w:rsidP="009172B4">
      <w:pPr>
        <w:spacing w:after="0"/>
        <w:jc w:val="center"/>
        <w:rPr>
          <w:rFonts w:ascii="Times New Roman" w:hAnsi="Times New Roman" w:cs="Times New Roman"/>
          <w:b/>
          <w:sz w:val="24"/>
          <w:szCs w:val="24"/>
          <w:lang w:val="ro-RO"/>
        </w:rPr>
      </w:pPr>
    </w:p>
    <w:p w14:paraId="14965564" w14:textId="29CCBF46" w:rsidR="004151A0" w:rsidRPr="001A5AE9" w:rsidRDefault="004151A0" w:rsidP="004151A0">
      <w:pPr>
        <w:pStyle w:val="ListParagraph"/>
        <w:numPr>
          <w:ilvl w:val="0"/>
          <w:numId w:val="16"/>
        </w:numPr>
        <w:spacing w:after="0"/>
        <w:rPr>
          <w:rFonts w:ascii="Times New Roman" w:hAnsi="Times New Roman" w:cs="Times New Roman"/>
          <w:bCs/>
          <w:sz w:val="24"/>
          <w:szCs w:val="24"/>
          <w:lang w:val="ro-RO"/>
        </w:rPr>
      </w:pPr>
      <w:r w:rsidRPr="001A5AE9">
        <w:rPr>
          <w:rFonts w:ascii="Times New Roman" w:hAnsi="Times New Roman" w:cs="Times New Roman"/>
          <w:bCs/>
          <w:sz w:val="24"/>
          <w:szCs w:val="24"/>
          <w:lang w:val="ro-RO"/>
        </w:rPr>
        <w:t xml:space="preserve">Completați </w:t>
      </w:r>
      <w:r w:rsidR="00A42631" w:rsidRPr="001A5AE9">
        <w:rPr>
          <w:rFonts w:ascii="Times New Roman" w:hAnsi="Times New Roman" w:cs="Times New Roman"/>
          <w:bCs/>
          <w:sz w:val="24"/>
          <w:szCs w:val="24"/>
          <w:lang w:val="ro-RO"/>
        </w:rPr>
        <w:t>următoarele tabele:</w:t>
      </w:r>
    </w:p>
    <w:p w14:paraId="222BFE71" w14:textId="494F09EC" w:rsidR="004151A0" w:rsidRPr="001A5AE9" w:rsidRDefault="00A42631" w:rsidP="00A42631">
      <w:pPr>
        <w:spacing w:after="0"/>
        <w:jc w:val="right"/>
        <w:rPr>
          <w:rFonts w:ascii="Times New Roman" w:hAnsi="Times New Roman" w:cs="Times New Roman"/>
          <w:b/>
          <w:sz w:val="20"/>
          <w:szCs w:val="20"/>
          <w:lang w:val="ro-RO"/>
        </w:rPr>
      </w:pPr>
      <w:r w:rsidRPr="001A5AE9">
        <w:rPr>
          <w:rFonts w:ascii="Times New Roman" w:hAnsi="Times New Roman" w:cs="Times New Roman"/>
          <w:b/>
          <w:sz w:val="20"/>
          <w:szCs w:val="20"/>
          <w:lang w:val="ro-RO"/>
        </w:rPr>
        <w:t>Tabelul 3</w:t>
      </w:r>
    </w:p>
    <w:p w14:paraId="783C851D" w14:textId="7D4C8290" w:rsidR="007F1CAD" w:rsidRPr="001A5AE9" w:rsidRDefault="007F1CAD" w:rsidP="007F1CAD">
      <w:pPr>
        <w:spacing w:after="0"/>
        <w:jc w:val="center"/>
        <w:rPr>
          <w:rFonts w:ascii="Times New Roman" w:hAnsi="Times New Roman" w:cs="Times New Roman"/>
          <w:b/>
          <w:sz w:val="20"/>
          <w:szCs w:val="20"/>
          <w:lang w:val="ro-RO"/>
        </w:rPr>
      </w:pPr>
      <w:r w:rsidRPr="001A5AE9">
        <w:rPr>
          <w:rFonts w:ascii="Times New Roman" w:hAnsi="Times New Roman" w:cs="Times New Roman"/>
          <w:b/>
          <w:sz w:val="20"/>
          <w:szCs w:val="20"/>
          <w:lang w:val="ro-RO"/>
        </w:rPr>
        <w:t>Întreprinderile implicate și persoanele care dețin controlul</w:t>
      </w:r>
    </w:p>
    <w:tbl>
      <w:tblPr>
        <w:tblStyle w:val="TableGrid"/>
        <w:tblW w:w="0" w:type="auto"/>
        <w:tblLook w:val="04A0" w:firstRow="1" w:lastRow="0" w:firstColumn="1" w:lastColumn="0" w:noHBand="0" w:noVBand="1"/>
      </w:tblPr>
      <w:tblGrid>
        <w:gridCol w:w="2440"/>
        <w:gridCol w:w="2445"/>
        <w:gridCol w:w="2444"/>
        <w:gridCol w:w="2442"/>
      </w:tblGrid>
      <w:tr w:rsidR="001A5AE9" w:rsidRPr="00E417FC" w14:paraId="03E4D765" w14:textId="77777777" w:rsidTr="00CC0261">
        <w:tc>
          <w:tcPr>
            <w:tcW w:w="2499" w:type="dxa"/>
            <w:vAlign w:val="center"/>
          </w:tcPr>
          <w:p w14:paraId="0DE0A93E" w14:textId="77777777" w:rsidR="00833FB7" w:rsidRPr="001A5AE9" w:rsidRDefault="00833FB7" w:rsidP="00CC0261">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Întreprinderi implicate</w:t>
            </w:r>
          </w:p>
        </w:tc>
        <w:tc>
          <w:tcPr>
            <w:tcW w:w="2499" w:type="dxa"/>
            <w:vAlign w:val="center"/>
          </w:tcPr>
          <w:p w14:paraId="7EC95608" w14:textId="1C1C47B8" w:rsidR="00833FB7" w:rsidRPr="001A5AE9" w:rsidRDefault="00833FB7" w:rsidP="00CC0261">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Întreprinderea care notifică</w:t>
            </w:r>
          </w:p>
        </w:tc>
        <w:tc>
          <w:tcPr>
            <w:tcW w:w="2499" w:type="dxa"/>
            <w:vAlign w:val="center"/>
          </w:tcPr>
          <w:p w14:paraId="0CF67F0C" w14:textId="03F81CA3" w:rsidR="00833FB7" w:rsidRPr="001A5AE9" w:rsidRDefault="00833FB7" w:rsidP="00CC0261">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Controlat de persoană fizică/juridică</w:t>
            </w:r>
          </w:p>
        </w:tc>
        <w:tc>
          <w:tcPr>
            <w:tcW w:w="2499" w:type="dxa"/>
            <w:vAlign w:val="center"/>
          </w:tcPr>
          <w:p w14:paraId="6774B8DD" w14:textId="77777777" w:rsidR="00833FB7" w:rsidRPr="001A5AE9" w:rsidRDefault="00833FB7" w:rsidP="00CC0261">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Scurtă descriere a activităților comerciale ale întreprinderii implicate</w:t>
            </w:r>
          </w:p>
        </w:tc>
      </w:tr>
      <w:tr w:rsidR="001A5AE9" w:rsidRPr="00E417FC" w14:paraId="62146769" w14:textId="77777777" w:rsidTr="00833FB7">
        <w:tc>
          <w:tcPr>
            <w:tcW w:w="2499" w:type="dxa"/>
          </w:tcPr>
          <w:p w14:paraId="7D2800C0"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02B1B566"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7688B00A"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74D6735B" w14:textId="77777777" w:rsidR="00833FB7" w:rsidRPr="001A5AE9" w:rsidRDefault="00833FB7" w:rsidP="00CB1E91">
            <w:pPr>
              <w:jc w:val="center"/>
              <w:rPr>
                <w:rFonts w:ascii="Times New Roman" w:hAnsi="Times New Roman" w:cs="Times New Roman"/>
                <w:sz w:val="20"/>
                <w:szCs w:val="20"/>
                <w:lang w:val="ro-RO"/>
              </w:rPr>
            </w:pPr>
          </w:p>
        </w:tc>
      </w:tr>
      <w:tr w:rsidR="001A5AE9" w:rsidRPr="00E417FC" w14:paraId="2C4871F5" w14:textId="77777777" w:rsidTr="00833FB7">
        <w:tc>
          <w:tcPr>
            <w:tcW w:w="2499" w:type="dxa"/>
          </w:tcPr>
          <w:p w14:paraId="43D02300"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22DB9A82"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5DC32918"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230C5C94" w14:textId="77777777" w:rsidR="00833FB7" w:rsidRPr="001A5AE9" w:rsidRDefault="00833FB7" w:rsidP="00CB1E91">
            <w:pPr>
              <w:jc w:val="center"/>
              <w:rPr>
                <w:rFonts w:ascii="Times New Roman" w:hAnsi="Times New Roman" w:cs="Times New Roman"/>
                <w:sz w:val="20"/>
                <w:szCs w:val="20"/>
                <w:lang w:val="ro-RO"/>
              </w:rPr>
            </w:pPr>
          </w:p>
        </w:tc>
      </w:tr>
      <w:tr w:rsidR="001A5AE9" w:rsidRPr="00E417FC" w14:paraId="352B7973" w14:textId="77777777" w:rsidTr="00833FB7">
        <w:tc>
          <w:tcPr>
            <w:tcW w:w="2499" w:type="dxa"/>
          </w:tcPr>
          <w:p w14:paraId="724895D3"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65A8A6FA"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121AB13F"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250E6AFF" w14:textId="77777777" w:rsidR="00833FB7" w:rsidRPr="001A5AE9" w:rsidRDefault="00833FB7" w:rsidP="00CB1E91">
            <w:pPr>
              <w:jc w:val="center"/>
              <w:rPr>
                <w:rFonts w:ascii="Times New Roman" w:hAnsi="Times New Roman" w:cs="Times New Roman"/>
                <w:sz w:val="20"/>
                <w:szCs w:val="20"/>
                <w:lang w:val="ro-RO"/>
              </w:rPr>
            </w:pPr>
          </w:p>
        </w:tc>
      </w:tr>
      <w:tr w:rsidR="001A5AE9" w:rsidRPr="00E417FC" w14:paraId="29C4DD33" w14:textId="77777777" w:rsidTr="00833FB7">
        <w:tc>
          <w:tcPr>
            <w:tcW w:w="2499" w:type="dxa"/>
          </w:tcPr>
          <w:p w14:paraId="5FDF0F2F"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0B56792F"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0F73C443"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673CFD0E" w14:textId="77777777" w:rsidR="00833FB7" w:rsidRPr="001A5AE9" w:rsidRDefault="00833FB7" w:rsidP="00CB1E91">
            <w:pPr>
              <w:jc w:val="center"/>
              <w:rPr>
                <w:rFonts w:ascii="Times New Roman" w:hAnsi="Times New Roman" w:cs="Times New Roman"/>
                <w:sz w:val="20"/>
                <w:szCs w:val="20"/>
                <w:lang w:val="ro-RO"/>
              </w:rPr>
            </w:pPr>
          </w:p>
        </w:tc>
      </w:tr>
      <w:tr w:rsidR="001A5AE9" w:rsidRPr="00E417FC" w14:paraId="13257585" w14:textId="77777777" w:rsidTr="00833FB7">
        <w:tc>
          <w:tcPr>
            <w:tcW w:w="2499" w:type="dxa"/>
          </w:tcPr>
          <w:p w14:paraId="0066C293"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01433B1A"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0B3F02AE" w14:textId="77777777" w:rsidR="00833FB7" w:rsidRPr="001A5AE9" w:rsidRDefault="00833FB7" w:rsidP="00CB1E91">
            <w:pPr>
              <w:jc w:val="center"/>
              <w:rPr>
                <w:rFonts w:ascii="Times New Roman" w:hAnsi="Times New Roman" w:cs="Times New Roman"/>
                <w:sz w:val="20"/>
                <w:szCs w:val="20"/>
                <w:lang w:val="ro-RO"/>
              </w:rPr>
            </w:pPr>
          </w:p>
        </w:tc>
        <w:tc>
          <w:tcPr>
            <w:tcW w:w="2499" w:type="dxa"/>
          </w:tcPr>
          <w:p w14:paraId="0B5691D6" w14:textId="77777777" w:rsidR="00833FB7" w:rsidRPr="001A5AE9" w:rsidRDefault="00833FB7" w:rsidP="00CB1E91">
            <w:pPr>
              <w:jc w:val="center"/>
              <w:rPr>
                <w:rFonts w:ascii="Times New Roman" w:hAnsi="Times New Roman" w:cs="Times New Roman"/>
                <w:sz w:val="20"/>
                <w:szCs w:val="20"/>
                <w:lang w:val="ro-RO"/>
              </w:rPr>
            </w:pPr>
          </w:p>
        </w:tc>
      </w:tr>
    </w:tbl>
    <w:p w14:paraId="628B52BB" w14:textId="2D106E1A" w:rsidR="00833FB7" w:rsidRPr="001A5AE9" w:rsidRDefault="00833FB7" w:rsidP="00833FB7">
      <w:pPr>
        <w:jc w:val="both"/>
        <w:rPr>
          <w:rFonts w:ascii="Times New Roman" w:hAnsi="Times New Roman" w:cs="Times New Roman"/>
          <w:sz w:val="24"/>
          <w:szCs w:val="24"/>
          <w:lang w:val="ro-RO"/>
        </w:rPr>
      </w:pPr>
    </w:p>
    <w:p w14:paraId="6A5CA8EB" w14:textId="02AAA59D" w:rsidR="00A42631" w:rsidRPr="001A5AE9" w:rsidRDefault="00A42631" w:rsidP="007F1CAD">
      <w:pPr>
        <w:spacing w:after="0"/>
        <w:jc w:val="right"/>
        <w:rPr>
          <w:rFonts w:ascii="Times New Roman" w:hAnsi="Times New Roman" w:cs="Times New Roman"/>
          <w:b/>
          <w:bCs/>
          <w:sz w:val="20"/>
          <w:szCs w:val="20"/>
          <w:lang w:val="ro-RO"/>
        </w:rPr>
      </w:pPr>
      <w:r w:rsidRPr="001A5AE9">
        <w:rPr>
          <w:rFonts w:ascii="Times New Roman" w:hAnsi="Times New Roman" w:cs="Times New Roman"/>
          <w:b/>
          <w:bCs/>
          <w:sz w:val="20"/>
          <w:szCs w:val="20"/>
          <w:lang w:val="ro-RO"/>
        </w:rPr>
        <w:t>Tabelul 4</w:t>
      </w:r>
    </w:p>
    <w:p w14:paraId="67A02870" w14:textId="2640063B" w:rsidR="007F1CAD" w:rsidRPr="001A5AE9" w:rsidRDefault="007F1CAD" w:rsidP="007F1CAD">
      <w:pPr>
        <w:spacing w:after="0"/>
        <w:jc w:val="center"/>
        <w:rPr>
          <w:rFonts w:ascii="Times New Roman" w:hAnsi="Times New Roman" w:cs="Times New Roman"/>
          <w:b/>
          <w:bCs/>
          <w:sz w:val="20"/>
          <w:szCs w:val="20"/>
          <w:lang w:val="ro-RO"/>
        </w:rPr>
      </w:pPr>
      <w:r w:rsidRPr="001A5AE9">
        <w:rPr>
          <w:rFonts w:ascii="Times New Roman" w:hAnsi="Times New Roman" w:cs="Times New Roman"/>
          <w:b/>
          <w:bCs/>
          <w:sz w:val="20"/>
          <w:szCs w:val="20"/>
          <w:lang w:val="ro-RO"/>
        </w:rPr>
        <w:t>Cifra totală de afaceri</w:t>
      </w:r>
      <w:r w:rsidRPr="001A5AE9">
        <w:rPr>
          <w:rStyle w:val="FootnoteReference"/>
          <w:rFonts w:ascii="Times New Roman" w:hAnsi="Times New Roman" w:cs="Times New Roman"/>
          <w:b/>
          <w:bCs/>
          <w:sz w:val="20"/>
          <w:szCs w:val="20"/>
          <w:lang w:val="ro-RO"/>
        </w:rPr>
        <w:footnoteReference w:id="1"/>
      </w:r>
      <w:r w:rsidRPr="001A5AE9">
        <w:rPr>
          <w:rFonts w:ascii="Times New Roman" w:hAnsi="Times New Roman" w:cs="Times New Roman"/>
          <w:b/>
          <w:bCs/>
          <w:sz w:val="20"/>
          <w:szCs w:val="20"/>
          <w:lang w:val="ro-RO"/>
        </w:rPr>
        <w:t xml:space="preserve"> realizată întreprinderile implicate din ultimii trei ani</w:t>
      </w:r>
    </w:p>
    <w:tbl>
      <w:tblPr>
        <w:tblStyle w:val="TableGrid"/>
        <w:tblW w:w="0" w:type="auto"/>
        <w:tblLook w:val="04A0" w:firstRow="1" w:lastRow="0" w:firstColumn="1" w:lastColumn="0" w:noHBand="0" w:noVBand="1"/>
      </w:tblPr>
      <w:tblGrid>
        <w:gridCol w:w="1646"/>
        <w:gridCol w:w="1624"/>
        <w:gridCol w:w="1614"/>
        <w:gridCol w:w="1628"/>
        <w:gridCol w:w="1628"/>
        <w:gridCol w:w="1631"/>
      </w:tblGrid>
      <w:tr w:rsidR="001A5AE9" w:rsidRPr="00E417FC" w14:paraId="53866172" w14:textId="77777777" w:rsidTr="00600392">
        <w:trPr>
          <w:trHeight w:val="263"/>
        </w:trPr>
        <w:tc>
          <w:tcPr>
            <w:tcW w:w="1666" w:type="dxa"/>
            <w:vMerge w:val="restart"/>
          </w:tcPr>
          <w:p w14:paraId="15F1B683" w14:textId="77777777" w:rsidR="00EC02CD" w:rsidRPr="001A5AE9" w:rsidRDefault="00EC02CD" w:rsidP="00833FB7">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Întreprinderi implicate</w:t>
            </w:r>
          </w:p>
        </w:tc>
        <w:tc>
          <w:tcPr>
            <w:tcW w:w="1666" w:type="dxa"/>
            <w:vMerge w:val="restart"/>
          </w:tcPr>
          <w:p w14:paraId="74F38C9D" w14:textId="77777777" w:rsidR="00EC02CD" w:rsidRPr="001A5AE9" w:rsidRDefault="00EC02CD" w:rsidP="00833FB7">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Țara de origine</w:t>
            </w:r>
          </w:p>
        </w:tc>
        <w:tc>
          <w:tcPr>
            <w:tcW w:w="1666" w:type="dxa"/>
            <w:vMerge w:val="restart"/>
          </w:tcPr>
          <w:p w14:paraId="3E6658BF" w14:textId="77777777" w:rsidR="00EC02CD" w:rsidRPr="001A5AE9" w:rsidRDefault="00EC02CD" w:rsidP="00833FB7">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Rol</w:t>
            </w:r>
            <w:r w:rsidRPr="001A5AE9">
              <w:rPr>
                <w:rStyle w:val="FootnoteReference"/>
                <w:rFonts w:ascii="Times New Roman" w:hAnsi="Times New Roman" w:cs="Times New Roman"/>
                <w:sz w:val="20"/>
                <w:szCs w:val="20"/>
                <w:lang w:val="ro-RO"/>
              </w:rPr>
              <w:footnoteReference w:id="2"/>
            </w:r>
          </w:p>
        </w:tc>
        <w:tc>
          <w:tcPr>
            <w:tcW w:w="3332" w:type="dxa"/>
            <w:gridSpan w:val="2"/>
          </w:tcPr>
          <w:p w14:paraId="77677F02" w14:textId="4FA0F2BD" w:rsidR="00EC02CD" w:rsidRPr="001A5AE9" w:rsidRDefault="00EC02CD" w:rsidP="00EC02CD">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Cifra de afaceri (</w:t>
            </w:r>
            <w:r w:rsidR="00113CE6" w:rsidRPr="001A5AE9">
              <w:rPr>
                <w:rFonts w:ascii="Times New Roman" w:hAnsi="Times New Roman" w:cs="Times New Roman"/>
                <w:sz w:val="20"/>
                <w:szCs w:val="20"/>
                <w:lang w:val="ro-RO"/>
              </w:rPr>
              <w:t>lei</w:t>
            </w:r>
            <w:r w:rsidRPr="001A5AE9">
              <w:rPr>
                <w:rFonts w:ascii="Times New Roman" w:hAnsi="Times New Roman" w:cs="Times New Roman"/>
                <w:sz w:val="20"/>
                <w:szCs w:val="20"/>
                <w:lang w:val="ro-RO"/>
              </w:rPr>
              <w:t>)</w:t>
            </w:r>
          </w:p>
        </w:tc>
        <w:tc>
          <w:tcPr>
            <w:tcW w:w="1666" w:type="dxa"/>
            <w:vMerge w:val="restart"/>
          </w:tcPr>
          <w:p w14:paraId="588077F2" w14:textId="65DE8178" w:rsidR="00EC02CD" w:rsidRPr="001A5AE9" w:rsidRDefault="00EC02CD" w:rsidP="00833FB7">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Anul </w:t>
            </w:r>
            <w:r w:rsidR="007F1CAD" w:rsidRPr="001A5AE9">
              <w:rPr>
                <w:rFonts w:ascii="Times New Roman" w:hAnsi="Times New Roman" w:cs="Times New Roman"/>
                <w:sz w:val="20"/>
                <w:szCs w:val="20"/>
                <w:lang w:val="ro-RO"/>
              </w:rPr>
              <w:t xml:space="preserve">realizării </w:t>
            </w:r>
            <w:r w:rsidRPr="001A5AE9">
              <w:rPr>
                <w:rFonts w:ascii="Times New Roman" w:hAnsi="Times New Roman" w:cs="Times New Roman"/>
                <w:sz w:val="20"/>
                <w:szCs w:val="20"/>
                <w:lang w:val="ro-RO"/>
              </w:rPr>
              <w:t>cifrei de afaceri</w:t>
            </w:r>
            <w:r w:rsidRPr="001A5AE9">
              <w:rPr>
                <w:rStyle w:val="FootnoteReference"/>
                <w:rFonts w:ascii="Times New Roman" w:hAnsi="Times New Roman" w:cs="Times New Roman"/>
                <w:sz w:val="20"/>
                <w:szCs w:val="20"/>
                <w:lang w:val="ro-RO"/>
              </w:rPr>
              <w:footnoteReference w:id="3"/>
            </w:r>
          </w:p>
        </w:tc>
      </w:tr>
      <w:tr w:rsidR="001A5AE9" w:rsidRPr="001A5AE9" w14:paraId="75F91F22" w14:textId="77777777" w:rsidTr="00833FB7">
        <w:trPr>
          <w:trHeight w:val="250"/>
        </w:trPr>
        <w:tc>
          <w:tcPr>
            <w:tcW w:w="1666" w:type="dxa"/>
            <w:vMerge/>
          </w:tcPr>
          <w:p w14:paraId="655526C8" w14:textId="77777777" w:rsidR="00EC02CD" w:rsidRPr="001A5AE9" w:rsidRDefault="00EC02CD" w:rsidP="00833FB7">
            <w:pPr>
              <w:jc w:val="center"/>
              <w:rPr>
                <w:rFonts w:ascii="Times New Roman" w:hAnsi="Times New Roman" w:cs="Times New Roman"/>
                <w:sz w:val="20"/>
                <w:szCs w:val="20"/>
                <w:lang w:val="ro-RO"/>
              </w:rPr>
            </w:pPr>
          </w:p>
        </w:tc>
        <w:tc>
          <w:tcPr>
            <w:tcW w:w="1666" w:type="dxa"/>
            <w:vMerge/>
          </w:tcPr>
          <w:p w14:paraId="0EBDB4BB" w14:textId="77777777" w:rsidR="00EC02CD" w:rsidRPr="001A5AE9" w:rsidRDefault="00EC02CD" w:rsidP="00833FB7">
            <w:pPr>
              <w:jc w:val="center"/>
              <w:rPr>
                <w:rFonts w:ascii="Times New Roman" w:hAnsi="Times New Roman" w:cs="Times New Roman"/>
                <w:sz w:val="20"/>
                <w:szCs w:val="20"/>
                <w:lang w:val="ro-RO"/>
              </w:rPr>
            </w:pPr>
          </w:p>
        </w:tc>
        <w:tc>
          <w:tcPr>
            <w:tcW w:w="1666" w:type="dxa"/>
            <w:vMerge/>
          </w:tcPr>
          <w:p w14:paraId="1ECB16E5" w14:textId="77777777" w:rsidR="00EC02CD" w:rsidRPr="001A5AE9" w:rsidRDefault="00EC02CD" w:rsidP="00833FB7">
            <w:pPr>
              <w:jc w:val="center"/>
              <w:rPr>
                <w:rFonts w:ascii="Times New Roman" w:hAnsi="Times New Roman" w:cs="Times New Roman"/>
                <w:sz w:val="20"/>
                <w:szCs w:val="20"/>
                <w:lang w:val="ro-RO"/>
              </w:rPr>
            </w:pPr>
          </w:p>
        </w:tc>
        <w:tc>
          <w:tcPr>
            <w:tcW w:w="1666" w:type="dxa"/>
          </w:tcPr>
          <w:p w14:paraId="703A0211" w14:textId="77777777" w:rsidR="00EC02CD" w:rsidRPr="001A5AE9" w:rsidRDefault="00EC02CD" w:rsidP="00833FB7">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La nivel mondial</w:t>
            </w:r>
          </w:p>
        </w:tc>
        <w:tc>
          <w:tcPr>
            <w:tcW w:w="1666" w:type="dxa"/>
          </w:tcPr>
          <w:p w14:paraId="7C6E2CD3" w14:textId="77777777" w:rsidR="00EC02CD" w:rsidRPr="001A5AE9" w:rsidRDefault="00EC02CD" w:rsidP="00833FB7">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La nivel național</w:t>
            </w:r>
          </w:p>
        </w:tc>
        <w:tc>
          <w:tcPr>
            <w:tcW w:w="1666" w:type="dxa"/>
            <w:vMerge/>
          </w:tcPr>
          <w:p w14:paraId="29BA9529" w14:textId="77777777" w:rsidR="00EC02CD" w:rsidRPr="001A5AE9" w:rsidRDefault="00EC02CD" w:rsidP="00833FB7">
            <w:pPr>
              <w:jc w:val="center"/>
              <w:rPr>
                <w:rFonts w:ascii="Times New Roman" w:hAnsi="Times New Roman" w:cs="Times New Roman"/>
                <w:sz w:val="20"/>
                <w:szCs w:val="20"/>
                <w:lang w:val="ro-RO"/>
              </w:rPr>
            </w:pPr>
          </w:p>
        </w:tc>
      </w:tr>
      <w:tr w:rsidR="001A5AE9" w:rsidRPr="001A5AE9" w14:paraId="211AC1A1" w14:textId="77777777" w:rsidTr="00833FB7">
        <w:tc>
          <w:tcPr>
            <w:tcW w:w="1666" w:type="dxa"/>
          </w:tcPr>
          <w:p w14:paraId="712C4200"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49ECF482"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226CF878"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4984D3E2"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07C1591A"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1F83DF50" w14:textId="77777777" w:rsidR="00833FB7" w:rsidRPr="001A5AE9" w:rsidRDefault="00833FB7" w:rsidP="00833FB7">
            <w:pPr>
              <w:jc w:val="center"/>
              <w:rPr>
                <w:rFonts w:ascii="Times New Roman" w:hAnsi="Times New Roman" w:cs="Times New Roman"/>
                <w:sz w:val="20"/>
                <w:szCs w:val="20"/>
                <w:lang w:val="ro-RO"/>
              </w:rPr>
            </w:pPr>
          </w:p>
        </w:tc>
      </w:tr>
      <w:tr w:rsidR="001A5AE9" w:rsidRPr="001A5AE9" w14:paraId="4D0B7B45" w14:textId="77777777" w:rsidTr="00833FB7">
        <w:tc>
          <w:tcPr>
            <w:tcW w:w="1666" w:type="dxa"/>
          </w:tcPr>
          <w:p w14:paraId="1A82EE7E"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2C0429AC"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36BF736B"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69BB91BB"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5BD2A62C"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3B3DCDC3" w14:textId="77777777" w:rsidR="00833FB7" w:rsidRPr="001A5AE9" w:rsidRDefault="00833FB7" w:rsidP="00833FB7">
            <w:pPr>
              <w:jc w:val="center"/>
              <w:rPr>
                <w:rFonts w:ascii="Times New Roman" w:hAnsi="Times New Roman" w:cs="Times New Roman"/>
                <w:sz w:val="20"/>
                <w:szCs w:val="20"/>
                <w:lang w:val="ro-RO"/>
              </w:rPr>
            </w:pPr>
          </w:p>
        </w:tc>
      </w:tr>
      <w:tr w:rsidR="001A5AE9" w:rsidRPr="001A5AE9" w14:paraId="3A946685" w14:textId="77777777" w:rsidTr="00833FB7">
        <w:tc>
          <w:tcPr>
            <w:tcW w:w="1666" w:type="dxa"/>
          </w:tcPr>
          <w:p w14:paraId="4C84E034"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209A1870"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52A84998"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1D1C1BF2"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5A68D094"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0216AA6A" w14:textId="77777777" w:rsidR="00833FB7" w:rsidRPr="001A5AE9" w:rsidRDefault="00833FB7" w:rsidP="00833FB7">
            <w:pPr>
              <w:jc w:val="center"/>
              <w:rPr>
                <w:rFonts w:ascii="Times New Roman" w:hAnsi="Times New Roman" w:cs="Times New Roman"/>
                <w:sz w:val="20"/>
                <w:szCs w:val="20"/>
                <w:lang w:val="ro-RO"/>
              </w:rPr>
            </w:pPr>
          </w:p>
        </w:tc>
      </w:tr>
      <w:tr w:rsidR="001A5AE9" w:rsidRPr="001A5AE9" w14:paraId="0111C0A5" w14:textId="77777777" w:rsidTr="00833FB7">
        <w:tc>
          <w:tcPr>
            <w:tcW w:w="1666" w:type="dxa"/>
          </w:tcPr>
          <w:p w14:paraId="6A2DD721"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7BA30386"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37CB1328"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04AAB988"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249C3B46"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189AADFF" w14:textId="77777777" w:rsidR="00833FB7" w:rsidRPr="001A5AE9" w:rsidRDefault="00833FB7" w:rsidP="00833FB7">
            <w:pPr>
              <w:jc w:val="center"/>
              <w:rPr>
                <w:rFonts w:ascii="Times New Roman" w:hAnsi="Times New Roman" w:cs="Times New Roman"/>
                <w:sz w:val="20"/>
                <w:szCs w:val="20"/>
                <w:lang w:val="ro-RO"/>
              </w:rPr>
            </w:pPr>
          </w:p>
        </w:tc>
      </w:tr>
      <w:tr w:rsidR="001A5AE9" w:rsidRPr="001A5AE9" w14:paraId="09BCD638" w14:textId="77777777" w:rsidTr="00833FB7">
        <w:tc>
          <w:tcPr>
            <w:tcW w:w="1666" w:type="dxa"/>
          </w:tcPr>
          <w:p w14:paraId="2118257A"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36628141"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7C0567F9"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7672BD61"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2AD8313E" w14:textId="77777777" w:rsidR="00833FB7" w:rsidRPr="001A5AE9" w:rsidRDefault="00833FB7" w:rsidP="00833FB7">
            <w:pPr>
              <w:jc w:val="center"/>
              <w:rPr>
                <w:rFonts w:ascii="Times New Roman" w:hAnsi="Times New Roman" w:cs="Times New Roman"/>
                <w:sz w:val="20"/>
                <w:szCs w:val="20"/>
                <w:lang w:val="ro-RO"/>
              </w:rPr>
            </w:pPr>
          </w:p>
        </w:tc>
        <w:tc>
          <w:tcPr>
            <w:tcW w:w="1666" w:type="dxa"/>
          </w:tcPr>
          <w:p w14:paraId="42E5ECDE" w14:textId="77777777" w:rsidR="00833FB7" w:rsidRPr="001A5AE9" w:rsidRDefault="00833FB7" w:rsidP="00833FB7">
            <w:pPr>
              <w:jc w:val="center"/>
              <w:rPr>
                <w:rFonts w:ascii="Times New Roman" w:hAnsi="Times New Roman" w:cs="Times New Roman"/>
                <w:sz w:val="20"/>
                <w:szCs w:val="20"/>
                <w:lang w:val="ro-RO"/>
              </w:rPr>
            </w:pPr>
          </w:p>
        </w:tc>
      </w:tr>
      <w:tr w:rsidR="001A5AE9" w:rsidRPr="00E417FC" w14:paraId="30D72110" w14:textId="77777777" w:rsidTr="00600392">
        <w:tc>
          <w:tcPr>
            <w:tcW w:w="4998" w:type="dxa"/>
            <w:gridSpan w:val="3"/>
          </w:tcPr>
          <w:p w14:paraId="2C72E675" w14:textId="77777777" w:rsidR="00EC02CD" w:rsidRPr="001A5AE9" w:rsidRDefault="00EC02CD" w:rsidP="00EC02CD">
            <w:p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Cifra de afaceri combinată a tuturor întreprinderilor implicate</w:t>
            </w:r>
          </w:p>
        </w:tc>
        <w:tc>
          <w:tcPr>
            <w:tcW w:w="1666" w:type="dxa"/>
          </w:tcPr>
          <w:p w14:paraId="4EFFCE40" w14:textId="77777777" w:rsidR="00EC02CD" w:rsidRPr="001A5AE9" w:rsidRDefault="00EC02CD" w:rsidP="00833FB7">
            <w:pPr>
              <w:jc w:val="center"/>
              <w:rPr>
                <w:rFonts w:ascii="Times New Roman" w:hAnsi="Times New Roman" w:cs="Times New Roman"/>
                <w:sz w:val="20"/>
                <w:szCs w:val="20"/>
                <w:lang w:val="ro-RO"/>
              </w:rPr>
            </w:pPr>
          </w:p>
        </w:tc>
        <w:tc>
          <w:tcPr>
            <w:tcW w:w="1666" w:type="dxa"/>
          </w:tcPr>
          <w:p w14:paraId="46984C7C" w14:textId="77777777" w:rsidR="00EC02CD" w:rsidRPr="001A5AE9" w:rsidRDefault="00EC02CD" w:rsidP="00833FB7">
            <w:pPr>
              <w:jc w:val="center"/>
              <w:rPr>
                <w:rFonts w:ascii="Times New Roman" w:hAnsi="Times New Roman" w:cs="Times New Roman"/>
                <w:sz w:val="20"/>
                <w:szCs w:val="20"/>
                <w:lang w:val="ro-RO"/>
              </w:rPr>
            </w:pPr>
          </w:p>
        </w:tc>
        <w:tc>
          <w:tcPr>
            <w:tcW w:w="1666" w:type="dxa"/>
          </w:tcPr>
          <w:p w14:paraId="5BBB05B7" w14:textId="77777777" w:rsidR="00EC02CD" w:rsidRPr="001A5AE9" w:rsidRDefault="00EC02CD" w:rsidP="00833FB7">
            <w:pPr>
              <w:jc w:val="center"/>
              <w:rPr>
                <w:rFonts w:ascii="Times New Roman" w:hAnsi="Times New Roman" w:cs="Times New Roman"/>
                <w:sz w:val="20"/>
                <w:szCs w:val="20"/>
                <w:lang w:val="ro-RO"/>
              </w:rPr>
            </w:pPr>
          </w:p>
        </w:tc>
      </w:tr>
    </w:tbl>
    <w:p w14:paraId="3530BAE3" w14:textId="3283F308" w:rsidR="00A42631" w:rsidRPr="001A5AE9" w:rsidRDefault="00A42631" w:rsidP="00A42631">
      <w:pPr>
        <w:rPr>
          <w:rFonts w:ascii="Times New Roman" w:hAnsi="Times New Roman" w:cs="Times New Roman"/>
          <w:sz w:val="24"/>
          <w:szCs w:val="24"/>
          <w:lang w:val="ro-RO"/>
        </w:rPr>
      </w:pPr>
    </w:p>
    <w:p w14:paraId="0B0F5AB8" w14:textId="77777777" w:rsidR="003F59E2" w:rsidRPr="001A5AE9" w:rsidRDefault="003F59E2" w:rsidP="00A42631">
      <w:pPr>
        <w:rPr>
          <w:rFonts w:ascii="Times New Roman" w:hAnsi="Times New Roman" w:cs="Times New Roman"/>
          <w:sz w:val="24"/>
          <w:szCs w:val="24"/>
          <w:lang w:val="ro-RO"/>
        </w:rPr>
      </w:pPr>
    </w:p>
    <w:p w14:paraId="297E64D7" w14:textId="03E82F07" w:rsidR="00A42631" w:rsidRPr="001A5AE9" w:rsidRDefault="00A42631" w:rsidP="00A42631">
      <w:pPr>
        <w:pStyle w:val="ListParagraph"/>
        <w:numPr>
          <w:ilvl w:val="1"/>
          <w:numId w:val="16"/>
        </w:numPr>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 xml:space="preserve"> Furnizați organigrama structurii de proprietate și de control a fiecăreia dintre întreprinderile implicate înainte și după realizarea concentrării</w:t>
      </w:r>
      <w:r w:rsidR="008E434D" w:rsidRPr="001A5AE9">
        <w:rPr>
          <w:rFonts w:ascii="Times New Roman" w:hAnsi="Times New Roman" w:cs="Times New Roman"/>
          <w:sz w:val="24"/>
          <w:szCs w:val="24"/>
          <w:lang w:val="en-US"/>
        </w:rPr>
        <w:t xml:space="preserve"> </w:t>
      </w:r>
      <w:r w:rsidR="008E434D" w:rsidRPr="001A5AE9">
        <w:rPr>
          <w:rFonts w:ascii="Times New Roman" w:hAnsi="Times New Roman" w:cs="Times New Roman"/>
          <w:sz w:val="24"/>
          <w:szCs w:val="24"/>
          <w:lang w:val="ro-MD"/>
        </w:rPr>
        <w:t>economice</w:t>
      </w:r>
      <w:r w:rsidRPr="001A5AE9">
        <w:rPr>
          <w:rFonts w:ascii="Times New Roman" w:hAnsi="Times New Roman" w:cs="Times New Roman"/>
          <w:sz w:val="24"/>
          <w:szCs w:val="24"/>
          <w:lang w:val="ro-RO"/>
        </w:rPr>
        <w:t>:</w:t>
      </w:r>
    </w:p>
    <w:tbl>
      <w:tblPr>
        <w:tblStyle w:val="TableGrid"/>
        <w:tblW w:w="0" w:type="auto"/>
        <w:tblLook w:val="04A0" w:firstRow="1" w:lastRow="0" w:firstColumn="1" w:lastColumn="0" w:noHBand="0" w:noVBand="1"/>
      </w:tblPr>
      <w:tblGrid>
        <w:gridCol w:w="9771"/>
      </w:tblGrid>
      <w:tr w:rsidR="001A5AE9" w:rsidRPr="00E417FC" w14:paraId="2B2106D9" w14:textId="77777777" w:rsidTr="009B4F30">
        <w:trPr>
          <w:trHeight w:val="486"/>
        </w:trPr>
        <w:tc>
          <w:tcPr>
            <w:tcW w:w="9996" w:type="dxa"/>
          </w:tcPr>
          <w:p w14:paraId="70EF65CB" w14:textId="77777777" w:rsidR="00A42631" w:rsidRPr="001A5AE9" w:rsidRDefault="00A42631" w:rsidP="009B4F30">
            <w:pPr>
              <w:jc w:val="both"/>
              <w:rPr>
                <w:rFonts w:ascii="Times New Roman" w:hAnsi="Times New Roman" w:cs="Times New Roman"/>
                <w:sz w:val="24"/>
                <w:szCs w:val="24"/>
                <w:lang w:val="ro-RO"/>
              </w:rPr>
            </w:pPr>
          </w:p>
        </w:tc>
      </w:tr>
    </w:tbl>
    <w:p w14:paraId="6A58B5EB" w14:textId="6847D6C7" w:rsidR="00337A50" w:rsidRPr="001A5AE9" w:rsidRDefault="00337A50" w:rsidP="00833FB7">
      <w:pPr>
        <w:jc w:val="both"/>
        <w:rPr>
          <w:rFonts w:ascii="Times New Roman" w:hAnsi="Times New Roman" w:cs="Times New Roman"/>
          <w:sz w:val="24"/>
          <w:szCs w:val="24"/>
          <w:lang w:val="en-US"/>
        </w:rPr>
      </w:pPr>
    </w:p>
    <w:p w14:paraId="27078B67" w14:textId="677BB29A" w:rsidR="00337A50" w:rsidRPr="001A5AE9" w:rsidRDefault="00337A50" w:rsidP="00833FB7">
      <w:pPr>
        <w:jc w:val="both"/>
        <w:rPr>
          <w:rFonts w:ascii="Times New Roman" w:hAnsi="Times New Roman" w:cs="Times New Roman"/>
          <w:sz w:val="24"/>
          <w:szCs w:val="24"/>
          <w:lang w:val="en-US"/>
        </w:rPr>
      </w:pPr>
    </w:p>
    <w:p w14:paraId="0F7FA307" w14:textId="77777777" w:rsidR="00337A50" w:rsidRPr="001A5AE9" w:rsidRDefault="00337A50" w:rsidP="00833FB7">
      <w:pPr>
        <w:jc w:val="both"/>
        <w:rPr>
          <w:rFonts w:ascii="Times New Roman" w:hAnsi="Times New Roman" w:cs="Times New Roman"/>
          <w:sz w:val="24"/>
          <w:szCs w:val="24"/>
          <w:lang w:val="en-US"/>
        </w:rPr>
      </w:pPr>
    </w:p>
    <w:p w14:paraId="7ADD2C0A" w14:textId="77777777" w:rsidR="00B34C74" w:rsidRPr="001A5AE9" w:rsidRDefault="00B34C74" w:rsidP="00B34C74">
      <w:pPr>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t>SECȚIUNEA 3</w:t>
      </w:r>
    </w:p>
    <w:p w14:paraId="11EF7A91" w14:textId="778224DE" w:rsidR="00B34C74" w:rsidRPr="001A5AE9" w:rsidRDefault="00B34C74" w:rsidP="00EC02CD">
      <w:pPr>
        <w:spacing w:after="0"/>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 xml:space="preserve">DENUMIREA </w:t>
      </w:r>
      <w:r w:rsidR="0027413C" w:rsidRPr="001A5AE9">
        <w:rPr>
          <w:rFonts w:ascii="Times New Roman" w:hAnsi="Times New Roman" w:cs="Times New Roman"/>
          <w:b/>
          <w:sz w:val="24"/>
          <w:szCs w:val="24"/>
          <w:lang w:val="ro-RO"/>
        </w:rPr>
        <w:t>MĂRFII/</w:t>
      </w:r>
      <w:r w:rsidRPr="001A5AE9">
        <w:rPr>
          <w:rFonts w:ascii="Times New Roman" w:hAnsi="Times New Roman" w:cs="Times New Roman"/>
          <w:b/>
          <w:sz w:val="24"/>
          <w:szCs w:val="24"/>
          <w:lang w:val="ro-RO"/>
        </w:rPr>
        <w:t>PRODUSULUI</w:t>
      </w:r>
      <w:r w:rsidR="0027413C" w:rsidRPr="001A5AE9">
        <w:rPr>
          <w:rFonts w:ascii="Times New Roman" w:hAnsi="Times New Roman" w:cs="Times New Roman"/>
          <w:b/>
          <w:sz w:val="24"/>
          <w:szCs w:val="24"/>
          <w:lang w:val="ro-RO"/>
        </w:rPr>
        <w:t xml:space="preserve">/SERVICIILOR </w:t>
      </w:r>
      <w:r w:rsidRPr="001A5AE9">
        <w:rPr>
          <w:rFonts w:ascii="Times New Roman" w:hAnsi="Times New Roman" w:cs="Times New Roman"/>
          <w:b/>
          <w:sz w:val="24"/>
          <w:szCs w:val="24"/>
          <w:lang w:val="ro-RO"/>
        </w:rPr>
        <w:t xml:space="preserve">IMPLICATE ÎN </w:t>
      </w:r>
    </w:p>
    <w:p w14:paraId="2B3DB4C4" w14:textId="530E83A2" w:rsidR="00B34C74" w:rsidRPr="001A5AE9" w:rsidRDefault="00B34C74" w:rsidP="00EC02CD">
      <w:pPr>
        <w:spacing w:after="0"/>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 xml:space="preserve">CONFORMITATE CU </w:t>
      </w:r>
      <w:r w:rsidR="00EC02CD" w:rsidRPr="001A5AE9">
        <w:rPr>
          <w:rFonts w:ascii="Times New Roman" w:hAnsi="Times New Roman" w:cs="Times New Roman"/>
          <w:b/>
          <w:sz w:val="24"/>
          <w:szCs w:val="24"/>
          <w:lang w:val="ro-RO"/>
        </w:rPr>
        <w:t>CAEM</w:t>
      </w:r>
      <w:r w:rsidR="00233A1B" w:rsidRPr="001A5AE9">
        <w:rPr>
          <w:rStyle w:val="FootnoteReference"/>
          <w:rFonts w:ascii="Times New Roman" w:hAnsi="Times New Roman" w:cs="Times New Roman"/>
          <w:b/>
          <w:sz w:val="24"/>
          <w:szCs w:val="24"/>
          <w:lang w:val="ro-RO"/>
        </w:rPr>
        <w:footnoteReference w:id="4"/>
      </w:r>
    </w:p>
    <w:p w14:paraId="46B8B5B2" w14:textId="77777777" w:rsidR="0027413C" w:rsidRPr="001A5AE9" w:rsidRDefault="0027413C" w:rsidP="00A42631">
      <w:pPr>
        <w:spacing w:after="0"/>
        <w:jc w:val="right"/>
        <w:rPr>
          <w:rFonts w:ascii="Times New Roman" w:hAnsi="Times New Roman" w:cs="Times New Roman"/>
          <w:b/>
          <w:sz w:val="20"/>
          <w:szCs w:val="20"/>
          <w:lang w:val="ro-RO"/>
        </w:rPr>
      </w:pPr>
    </w:p>
    <w:p w14:paraId="794C7D7F" w14:textId="4C9D39A1" w:rsidR="00EC02CD" w:rsidRPr="001A5AE9" w:rsidRDefault="00A42631" w:rsidP="00A42631">
      <w:pPr>
        <w:spacing w:after="0"/>
        <w:jc w:val="right"/>
        <w:rPr>
          <w:rFonts w:ascii="Times New Roman" w:hAnsi="Times New Roman" w:cs="Times New Roman"/>
          <w:b/>
          <w:sz w:val="20"/>
          <w:szCs w:val="20"/>
          <w:lang w:val="ro-RO"/>
        </w:rPr>
      </w:pPr>
      <w:r w:rsidRPr="001A5AE9">
        <w:rPr>
          <w:rFonts w:ascii="Times New Roman" w:hAnsi="Times New Roman" w:cs="Times New Roman"/>
          <w:b/>
          <w:sz w:val="20"/>
          <w:szCs w:val="20"/>
          <w:lang w:val="ro-RO"/>
        </w:rPr>
        <w:t>Tabelul 5</w:t>
      </w:r>
    </w:p>
    <w:p w14:paraId="47546288" w14:textId="0BE38578" w:rsidR="0027413C" w:rsidRPr="001A5AE9" w:rsidRDefault="00337A50" w:rsidP="003F59E2">
      <w:pPr>
        <w:spacing w:after="0"/>
        <w:jc w:val="center"/>
        <w:rPr>
          <w:rFonts w:ascii="Times New Roman" w:hAnsi="Times New Roman" w:cs="Times New Roman"/>
          <w:b/>
          <w:sz w:val="20"/>
          <w:szCs w:val="20"/>
          <w:lang w:val="ro-RO"/>
        </w:rPr>
      </w:pPr>
      <w:r w:rsidRPr="001A5AE9">
        <w:rPr>
          <w:rFonts w:ascii="Times New Roman" w:hAnsi="Times New Roman" w:cs="Times New Roman"/>
          <w:b/>
          <w:sz w:val="20"/>
          <w:szCs w:val="20"/>
          <w:lang w:val="ro-RO"/>
        </w:rPr>
        <w:t xml:space="preserve">Informații privind categoria de </w:t>
      </w:r>
      <w:r w:rsidR="0027413C" w:rsidRPr="001A5AE9">
        <w:rPr>
          <w:rFonts w:ascii="Times New Roman" w:hAnsi="Times New Roman" w:cs="Times New Roman"/>
          <w:b/>
          <w:sz w:val="20"/>
          <w:szCs w:val="20"/>
          <w:lang w:val="ro-RO"/>
        </w:rPr>
        <w:t>mărfuri/produse/servicii implicate în operațiunea de concentrare economică</w:t>
      </w:r>
    </w:p>
    <w:tbl>
      <w:tblPr>
        <w:tblStyle w:val="TableGrid"/>
        <w:tblW w:w="0" w:type="auto"/>
        <w:tblLook w:val="04A0" w:firstRow="1" w:lastRow="0" w:firstColumn="1" w:lastColumn="0" w:noHBand="0" w:noVBand="1"/>
      </w:tblPr>
      <w:tblGrid>
        <w:gridCol w:w="5660"/>
        <w:gridCol w:w="4111"/>
      </w:tblGrid>
      <w:tr w:rsidR="001A5AE9" w:rsidRPr="001A5AE9" w14:paraId="16F0DF53" w14:textId="098209CC" w:rsidTr="00337A50">
        <w:tc>
          <w:tcPr>
            <w:tcW w:w="5718" w:type="dxa"/>
          </w:tcPr>
          <w:p w14:paraId="0677571E" w14:textId="0C840F5E" w:rsidR="00337A50" w:rsidRPr="001A5AE9" w:rsidRDefault="00337A50">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Denumirea mărfii/produsului/serviciilor</w:t>
            </w:r>
          </w:p>
        </w:tc>
        <w:tc>
          <w:tcPr>
            <w:tcW w:w="4171" w:type="dxa"/>
          </w:tcPr>
          <w:p w14:paraId="2B55D59E" w14:textId="77777777" w:rsidR="00337A50" w:rsidRPr="001A5AE9" w:rsidRDefault="00337A50">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Codul CAEM</w:t>
            </w:r>
          </w:p>
        </w:tc>
      </w:tr>
      <w:tr w:rsidR="001A5AE9" w:rsidRPr="001A5AE9" w14:paraId="3C1F24AA" w14:textId="16869AC5" w:rsidTr="00337A50">
        <w:tc>
          <w:tcPr>
            <w:tcW w:w="5718" w:type="dxa"/>
          </w:tcPr>
          <w:p w14:paraId="31B42D39" w14:textId="77777777" w:rsidR="00337A50" w:rsidRPr="001A5AE9" w:rsidRDefault="00337A50">
            <w:pPr>
              <w:jc w:val="center"/>
              <w:rPr>
                <w:rFonts w:ascii="Times New Roman" w:hAnsi="Times New Roman" w:cs="Times New Roman"/>
                <w:sz w:val="20"/>
                <w:szCs w:val="20"/>
                <w:lang w:val="ro-RO"/>
              </w:rPr>
            </w:pPr>
          </w:p>
        </w:tc>
        <w:tc>
          <w:tcPr>
            <w:tcW w:w="4171" w:type="dxa"/>
          </w:tcPr>
          <w:p w14:paraId="6837B4C7" w14:textId="77777777" w:rsidR="00337A50" w:rsidRPr="001A5AE9" w:rsidRDefault="00337A50">
            <w:pPr>
              <w:jc w:val="center"/>
              <w:rPr>
                <w:rFonts w:ascii="Times New Roman" w:hAnsi="Times New Roman" w:cs="Times New Roman"/>
                <w:sz w:val="20"/>
                <w:szCs w:val="20"/>
                <w:lang w:val="ro-RO"/>
              </w:rPr>
            </w:pPr>
          </w:p>
        </w:tc>
      </w:tr>
      <w:tr w:rsidR="001A5AE9" w:rsidRPr="001A5AE9" w14:paraId="3316F3D3" w14:textId="32841EF2" w:rsidTr="00337A50">
        <w:tc>
          <w:tcPr>
            <w:tcW w:w="5718" w:type="dxa"/>
          </w:tcPr>
          <w:p w14:paraId="11CE5697" w14:textId="77777777" w:rsidR="00337A50" w:rsidRPr="001A5AE9" w:rsidRDefault="00337A50">
            <w:pPr>
              <w:jc w:val="center"/>
              <w:rPr>
                <w:rFonts w:ascii="Times New Roman" w:hAnsi="Times New Roman" w:cs="Times New Roman"/>
                <w:sz w:val="20"/>
                <w:szCs w:val="20"/>
                <w:lang w:val="ro-RO"/>
              </w:rPr>
            </w:pPr>
          </w:p>
        </w:tc>
        <w:tc>
          <w:tcPr>
            <w:tcW w:w="4171" w:type="dxa"/>
          </w:tcPr>
          <w:p w14:paraId="33DCA79D" w14:textId="77777777" w:rsidR="00337A50" w:rsidRPr="001A5AE9" w:rsidRDefault="00337A50">
            <w:pPr>
              <w:jc w:val="center"/>
              <w:rPr>
                <w:rFonts w:ascii="Times New Roman" w:hAnsi="Times New Roman" w:cs="Times New Roman"/>
                <w:sz w:val="20"/>
                <w:szCs w:val="20"/>
                <w:lang w:val="ro-RO"/>
              </w:rPr>
            </w:pPr>
          </w:p>
        </w:tc>
      </w:tr>
      <w:tr w:rsidR="001A5AE9" w:rsidRPr="001A5AE9" w14:paraId="7DD6E5E2" w14:textId="5B679DD6" w:rsidTr="00337A50">
        <w:tc>
          <w:tcPr>
            <w:tcW w:w="5718" w:type="dxa"/>
          </w:tcPr>
          <w:p w14:paraId="1294AB90" w14:textId="77777777" w:rsidR="00337A50" w:rsidRPr="001A5AE9" w:rsidRDefault="00337A50">
            <w:pPr>
              <w:jc w:val="center"/>
              <w:rPr>
                <w:rFonts w:ascii="Times New Roman" w:hAnsi="Times New Roman" w:cs="Times New Roman"/>
                <w:sz w:val="20"/>
                <w:szCs w:val="20"/>
                <w:lang w:val="ro-RO"/>
              </w:rPr>
            </w:pPr>
          </w:p>
        </w:tc>
        <w:tc>
          <w:tcPr>
            <w:tcW w:w="4171" w:type="dxa"/>
          </w:tcPr>
          <w:p w14:paraId="6C8678D8" w14:textId="77777777" w:rsidR="00337A50" w:rsidRPr="001A5AE9" w:rsidRDefault="00337A50">
            <w:pPr>
              <w:jc w:val="center"/>
              <w:rPr>
                <w:rFonts w:ascii="Times New Roman" w:hAnsi="Times New Roman" w:cs="Times New Roman"/>
                <w:sz w:val="20"/>
                <w:szCs w:val="20"/>
                <w:lang w:val="ro-RO"/>
              </w:rPr>
            </w:pPr>
          </w:p>
        </w:tc>
      </w:tr>
      <w:tr w:rsidR="001A5AE9" w:rsidRPr="001A5AE9" w14:paraId="275D894E" w14:textId="0E85282E" w:rsidTr="00337A50">
        <w:tc>
          <w:tcPr>
            <w:tcW w:w="5718" w:type="dxa"/>
          </w:tcPr>
          <w:p w14:paraId="383E1333" w14:textId="77777777" w:rsidR="00337A50" w:rsidRPr="001A5AE9" w:rsidRDefault="00337A50">
            <w:pPr>
              <w:jc w:val="center"/>
              <w:rPr>
                <w:rFonts w:ascii="Times New Roman" w:hAnsi="Times New Roman" w:cs="Times New Roman"/>
                <w:sz w:val="20"/>
                <w:szCs w:val="20"/>
                <w:lang w:val="ro-RO"/>
              </w:rPr>
            </w:pPr>
          </w:p>
        </w:tc>
        <w:tc>
          <w:tcPr>
            <w:tcW w:w="4171" w:type="dxa"/>
          </w:tcPr>
          <w:p w14:paraId="40736E5C" w14:textId="77777777" w:rsidR="00337A50" w:rsidRPr="001A5AE9" w:rsidRDefault="00337A50">
            <w:pPr>
              <w:jc w:val="center"/>
              <w:rPr>
                <w:rFonts w:ascii="Times New Roman" w:hAnsi="Times New Roman" w:cs="Times New Roman"/>
                <w:sz w:val="20"/>
                <w:szCs w:val="20"/>
                <w:lang w:val="ro-RO"/>
              </w:rPr>
            </w:pPr>
          </w:p>
        </w:tc>
      </w:tr>
      <w:tr w:rsidR="002D4561" w:rsidRPr="001A5AE9" w14:paraId="7277D6B7" w14:textId="672CDF3A" w:rsidTr="00337A50">
        <w:tc>
          <w:tcPr>
            <w:tcW w:w="5718" w:type="dxa"/>
          </w:tcPr>
          <w:p w14:paraId="4A692C8F" w14:textId="77777777" w:rsidR="00337A50" w:rsidRPr="001A5AE9" w:rsidRDefault="00337A50">
            <w:pPr>
              <w:jc w:val="center"/>
              <w:rPr>
                <w:rFonts w:ascii="Times New Roman" w:hAnsi="Times New Roman" w:cs="Times New Roman"/>
                <w:sz w:val="20"/>
                <w:szCs w:val="20"/>
                <w:lang w:val="ro-RO"/>
              </w:rPr>
            </w:pPr>
          </w:p>
        </w:tc>
        <w:tc>
          <w:tcPr>
            <w:tcW w:w="4171" w:type="dxa"/>
          </w:tcPr>
          <w:p w14:paraId="3FDF3EC5" w14:textId="77777777" w:rsidR="00337A50" w:rsidRPr="001A5AE9" w:rsidRDefault="00337A50">
            <w:pPr>
              <w:jc w:val="center"/>
              <w:rPr>
                <w:rFonts w:ascii="Times New Roman" w:hAnsi="Times New Roman" w:cs="Times New Roman"/>
                <w:sz w:val="20"/>
                <w:szCs w:val="20"/>
                <w:lang w:val="ro-RO"/>
              </w:rPr>
            </w:pPr>
          </w:p>
        </w:tc>
      </w:tr>
    </w:tbl>
    <w:p w14:paraId="7BC355AE" w14:textId="77777777" w:rsidR="00DF7151" w:rsidRPr="001A5AE9" w:rsidRDefault="00DF7151" w:rsidP="00EC7AB5">
      <w:pPr>
        <w:rPr>
          <w:rFonts w:ascii="Times New Roman" w:hAnsi="Times New Roman" w:cs="Times New Roman"/>
          <w:sz w:val="24"/>
          <w:szCs w:val="24"/>
          <w:lang w:val="ro-RO"/>
        </w:rPr>
      </w:pPr>
    </w:p>
    <w:p w14:paraId="7D04611B" w14:textId="77777777" w:rsidR="00D8160B" w:rsidRPr="001A5AE9" w:rsidRDefault="00D8160B" w:rsidP="00D8160B">
      <w:pPr>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t>SECȚIUNEA 4</w:t>
      </w:r>
    </w:p>
    <w:p w14:paraId="2C0E4EB5" w14:textId="793C3BC5" w:rsidR="00D8160B" w:rsidRPr="001A5AE9" w:rsidRDefault="00D8160B" w:rsidP="00D8160B">
      <w:pPr>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DESCRIERE SUCCINTĂ A CONCENTRĂRII</w:t>
      </w:r>
      <w:r w:rsidR="00F005DF" w:rsidRPr="001A5AE9">
        <w:rPr>
          <w:rFonts w:ascii="Times New Roman" w:hAnsi="Times New Roman" w:cs="Times New Roman"/>
          <w:b/>
          <w:sz w:val="24"/>
          <w:szCs w:val="24"/>
          <w:lang w:val="ro-RO"/>
        </w:rPr>
        <w:t xml:space="preserve"> ECONOMICE</w:t>
      </w:r>
    </w:p>
    <w:p w14:paraId="11D32A3A" w14:textId="69E22FF7" w:rsidR="00DF3C69" w:rsidRPr="001A5AE9" w:rsidRDefault="00D8160B" w:rsidP="00DF3C69">
      <w:pPr>
        <w:ind w:firstLine="708"/>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 xml:space="preserve">Furnizați un rezumat neconfidențial (maximum 250 de cuvinte) al informațiilor prezentate la </w:t>
      </w:r>
      <w:r w:rsidR="00CC6660" w:rsidRPr="001A5AE9">
        <w:rPr>
          <w:rFonts w:ascii="Times New Roman" w:hAnsi="Times New Roman" w:cs="Times New Roman"/>
          <w:sz w:val="24"/>
          <w:szCs w:val="24"/>
          <w:lang w:val="ro-RO"/>
        </w:rPr>
        <w:t>s</w:t>
      </w:r>
      <w:r w:rsidR="00172CE4" w:rsidRPr="001A5AE9">
        <w:rPr>
          <w:rFonts w:ascii="Times New Roman" w:hAnsi="Times New Roman" w:cs="Times New Roman"/>
          <w:sz w:val="24"/>
          <w:szCs w:val="24"/>
          <w:lang w:val="ro-RO"/>
        </w:rPr>
        <w:t>ecțiunea 1</w:t>
      </w:r>
      <w:r w:rsidRPr="001A5AE9">
        <w:rPr>
          <w:rFonts w:ascii="Times New Roman" w:hAnsi="Times New Roman" w:cs="Times New Roman"/>
          <w:sz w:val="24"/>
          <w:szCs w:val="24"/>
          <w:lang w:val="ro-RO"/>
        </w:rPr>
        <w:t xml:space="preserve">, inclusiv cu privire la: modul în care se realizează concentrarea (de exemplu, prin achiziționare de acțiuni, procedură publică de ofertare, contract etc.); articolele din </w:t>
      </w:r>
      <w:r w:rsidR="00F5384E" w:rsidRPr="001A5AE9">
        <w:rPr>
          <w:rFonts w:ascii="Times New Roman" w:hAnsi="Times New Roman" w:cs="Times New Roman"/>
          <w:sz w:val="24"/>
          <w:szCs w:val="24"/>
          <w:lang w:val="ro-RO"/>
        </w:rPr>
        <w:t xml:space="preserve">Legea </w:t>
      </w:r>
      <w:r w:rsidR="008E434D" w:rsidRPr="001A5AE9">
        <w:rPr>
          <w:rFonts w:ascii="Times New Roman" w:hAnsi="Times New Roman" w:cs="Times New Roman"/>
          <w:sz w:val="24"/>
          <w:szCs w:val="24"/>
          <w:lang w:val="en-US"/>
        </w:rPr>
        <w:t xml:space="preserve">                </w:t>
      </w:r>
      <w:r w:rsidR="00F5384E" w:rsidRPr="001A5AE9">
        <w:rPr>
          <w:rFonts w:ascii="Times New Roman" w:hAnsi="Times New Roman" w:cs="Times New Roman"/>
          <w:sz w:val="24"/>
          <w:szCs w:val="24"/>
          <w:lang w:val="ro-RO"/>
        </w:rPr>
        <w:t>nr. 183/2012</w:t>
      </w:r>
      <w:r w:rsidRPr="001A5AE9">
        <w:rPr>
          <w:rFonts w:ascii="Times New Roman" w:hAnsi="Times New Roman" w:cs="Times New Roman"/>
          <w:sz w:val="24"/>
          <w:szCs w:val="24"/>
          <w:lang w:val="ro-RO"/>
        </w:rPr>
        <w:t xml:space="preserve"> în temeiul cărora operațiunea este considerată drept concentrare</w:t>
      </w:r>
      <w:r w:rsidR="008E434D" w:rsidRPr="001A5AE9">
        <w:rPr>
          <w:rFonts w:ascii="Times New Roman" w:hAnsi="Times New Roman" w:cs="Times New Roman"/>
          <w:sz w:val="24"/>
          <w:szCs w:val="24"/>
          <w:lang w:val="en-US"/>
        </w:rPr>
        <w:t xml:space="preserve"> </w:t>
      </w:r>
      <w:r w:rsidR="008E434D" w:rsidRPr="001A5AE9">
        <w:rPr>
          <w:rFonts w:ascii="Times New Roman" w:hAnsi="Times New Roman" w:cs="Times New Roman"/>
          <w:sz w:val="24"/>
          <w:szCs w:val="24"/>
          <w:lang w:val="ro-MD"/>
        </w:rPr>
        <w:t>economică</w:t>
      </w:r>
      <w:r w:rsidRPr="001A5AE9">
        <w:rPr>
          <w:rFonts w:ascii="Times New Roman" w:hAnsi="Times New Roman" w:cs="Times New Roman"/>
          <w:sz w:val="24"/>
          <w:szCs w:val="24"/>
          <w:lang w:val="ro-RO"/>
        </w:rPr>
        <w:t xml:space="preserve">; întreprinderile implicate. </w:t>
      </w:r>
    </w:p>
    <w:p w14:paraId="3BEE4002" w14:textId="6D07A1AC" w:rsidR="00D8160B" w:rsidRPr="001A5AE9" w:rsidRDefault="00D8160B" w:rsidP="00DF3C69">
      <w:pPr>
        <w:ind w:firstLine="708"/>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 xml:space="preserve">Pentru fiecare dintre întreprinderile în cauză, indicați: denumirea completă, țara de înregistrare, entitatea care controlează în ultimă instanță, o scurtă descriere a activităților și a zonelor geografice de activitate. Pentru societățile în comun nou create, indicați activitățile preconizate și zonele geografice de activitate. Se intenționează publicarea acestui rezumat pe site-ul web al </w:t>
      </w:r>
      <w:r w:rsidR="00F5384E" w:rsidRPr="001A5AE9">
        <w:rPr>
          <w:rFonts w:ascii="Times New Roman" w:hAnsi="Times New Roman" w:cs="Times New Roman"/>
          <w:sz w:val="24"/>
          <w:szCs w:val="24"/>
          <w:lang w:val="ro-RO"/>
        </w:rPr>
        <w:t>Consiliului Concurenței</w:t>
      </w:r>
      <w:r w:rsidRPr="001A5AE9">
        <w:rPr>
          <w:rFonts w:ascii="Times New Roman" w:hAnsi="Times New Roman" w:cs="Times New Roman"/>
          <w:sz w:val="24"/>
          <w:szCs w:val="24"/>
          <w:lang w:val="ro-RO"/>
        </w:rPr>
        <w:t xml:space="preserve"> la data notificării. Rezumatul trebuie să fie astfel redactat încât să nu conțină informații confidențiale sau secrete de afaceri.</w:t>
      </w:r>
    </w:p>
    <w:p w14:paraId="3E1A66CA" w14:textId="77777777" w:rsidR="00F14B2B" w:rsidRPr="001A5AE9" w:rsidRDefault="00F14B2B" w:rsidP="00D8160B">
      <w:pPr>
        <w:jc w:val="both"/>
        <w:rPr>
          <w:rFonts w:ascii="Times New Roman" w:hAnsi="Times New Roman" w:cs="Times New Roman"/>
          <w:sz w:val="24"/>
          <w:szCs w:val="24"/>
          <w:lang w:val="ro-RO"/>
        </w:rPr>
      </w:pPr>
    </w:p>
    <w:tbl>
      <w:tblPr>
        <w:tblStyle w:val="TableGrid"/>
        <w:tblW w:w="0" w:type="auto"/>
        <w:jc w:val="center"/>
        <w:tblLook w:val="04A0" w:firstRow="1" w:lastRow="0" w:firstColumn="1" w:lastColumn="0" w:noHBand="0" w:noVBand="1"/>
      </w:tblPr>
      <w:tblGrid>
        <w:gridCol w:w="9771"/>
      </w:tblGrid>
      <w:tr w:rsidR="001A5AE9" w:rsidRPr="00E417FC" w14:paraId="76956AE6" w14:textId="77777777" w:rsidTr="00F5384E">
        <w:trPr>
          <w:jc w:val="center"/>
        </w:trPr>
        <w:tc>
          <w:tcPr>
            <w:tcW w:w="9996" w:type="dxa"/>
          </w:tcPr>
          <w:p w14:paraId="15E639F6" w14:textId="77777777" w:rsidR="00F5384E" w:rsidRPr="001A5AE9" w:rsidRDefault="00F5384E" w:rsidP="00600392">
            <w:pPr>
              <w:spacing w:line="276" w:lineRule="auto"/>
              <w:jc w:val="center"/>
              <w:rPr>
                <w:rFonts w:ascii="Times New Roman" w:hAnsi="Times New Roman" w:cs="Times New Roman"/>
                <w:i/>
                <w:sz w:val="20"/>
                <w:szCs w:val="20"/>
                <w:lang w:val="ro-RO"/>
              </w:rPr>
            </w:pPr>
            <w:r w:rsidRPr="001A5AE9">
              <w:rPr>
                <w:rFonts w:ascii="Times New Roman" w:hAnsi="Times New Roman" w:cs="Times New Roman"/>
                <w:i/>
                <w:sz w:val="20"/>
                <w:szCs w:val="20"/>
                <w:lang w:val="ro-RO"/>
              </w:rPr>
              <w:t>Exemplu (pentru notificare, vă rugăm să îl ștergeți)</w:t>
            </w:r>
          </w:p>
          <w:p w14:paraId="3C4A5F65" w14:textId="77777777" w:rsidR="00600392" w:rsidRPr="001A5AE9" w:rsidRDefault="00600392" w:rsidP="00600392">
            <w:pPr>
              <w:spacing w:line="276" w:lineRule="auto"/>
              <w:jc w:val="center"/>
              <w:rPr>
                <w:rFonts w:ascii="Times New Roman" w:hAnsi="Times New Roman" w:cs="Times New Roman"/>
                <w:i/>
                <w:sz w:val="20"/>
                <w:szCs w:val="20"/>
                <w:lang w:val="ro-RO"/>
              </w:rPr>
            </w:pPr>
          </w:p>
          <w:p w14:paraId="0C3A750B" w14:textId="77777777" w:rsidR="00F5384E" w:rsidRPr="001A5AE9" w:rsidRDefault="00F5384E" w:rsidP="00600392">
            <w:pPr>
              <w:spacing w:line="276" w:lineRule="auto"/>
              <w:jc w:val="both"/>
              <w:rPr>
                <w:rFonts w:ascii="Times New Roman" w:hAnsi="Times New Roman" w:cs="Times New Roman"/>
                <w:i/>
                <w:sz w:val="20"/>
                <w:szCs w:val="20"/>
                <w:lang w:val="ro-RO"/>
              </w:rPr>
            </w:pPr>
            <w:r w:rsidRPr="001A5AE9">
              <w:rPr>
                <w:rFonts w:ascii="Times New Roman" w:hAnsi="Times New Roman" w:cs="Times New Roman"/>
                <w:i/>
                <w:sz w:val="20"/>
                <w:szCs w:val="20"/>
                <w:lang w:val="ro-RO"/>
              </w:rPr>
              <w:t>Prezenta notificare vizează următoarele întreprinderi:</w:t>
            </w:r>
          </w:p>
          <w:p w14:paraId="39A8E82F" w14:textId="77777777" w:rsidR="00056E9E" w:rsidRPr="001A5AE9" w:rsidRDefault="00056E9E" w:rsidP="00600392">
            <w:pPr>
              <w:spacing w:line="276" w:lineRule="auto"/>
              <w:jc w:val="both"/>
              <w:rPr>
                <w:rFonts w:ascii="Times New Roman" w:hAnsi="Times New Roman" w:cs="Times New Roman"/>
                <w:i/>
                <w:sz w:val="20"/>
                <w:szCs w:val="20"/>
                <w:lang w:val="ro-RO"/>
              </w:rPr>
            </w:pPr>
          </w:p>
          <w:p w14:paraId="1FE02DF7" w14:textId="2E8555E7" w:rsidR="00F5384E" w:rsidRPr="001A5AE9" w:rsidRDefault="00F5384E" w:rsidP="00600392">
            <w:pPr>
              <w:spacing w:line="276" w:lineRule="auto"/>
              <w:jc w:val="both"/>
              <w:rPr>
                <w:rFonts w:ascii="Times New Roman" w:hAnsi="Times New Roman" w:cs="Times New Roman"/>
                <w:i/>
                <w:sz w:val="20"/>
                <w:szCs w:val="20"/>
                <w:lang w:val="ro-RO"/>
              </w:rPr>
            </w:pPr>
            <w:r w:rsidRPr="001A5AE9">
              <w:rPr>
                <w:rFonts w:ascii="Times New Roman" w:hAnsi="Times New Roman" w:cs="Times New Roman"/>
                <w:i/>
                <w:sz w:val="20"/>
                <w:szCs w:val="20"/>
                <w:lang w:val="ro-RO"/>
              </w:rPr>
              <w:t xml:space="preserve">[Denumirea completă a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A] ([denumirea prescurtată a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A], [Țara de origine a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A], controlată de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X]</w:t>
            </w:r>
          </w:p>
          <w:p w14:paraId="76501CDE" w14:textId="65FEF91E" w:rsidR="00F5384E" w:rsidRPr="001A5AE9" w:rsidRDefault="00F5384E" w:rsidP="00600392">
            <w:pPr>
              <w:spacing w:line="276" w:lineRule="auto"/>
              <w:jc w:val="both"/>
              <w:rPr>
                <w:rFonts w:ascii="Times New Roman" w:hAnsi="Times New Roman" w:cs="Times New Roman"/>
                <w:i/>
                <w:sz w:val="20"/>
                <w:szCs w:val="20"/>
                <w:lang w:val="ro-RO"/>
              </w:rPr>
            </w:pPr>
            <w:r w:rsidRPr="001A5AE9">
              <w:rPr>
                <w:rFonts w:ascii="Times New Roman" w:hAnsi="Times New Roman" w:cs="Times New Roman"/>
                <w:i/>
                <w:sz w:val="20"/>
                <w:szCs w:val="20"/>
                <w:lang w:val="ro-RO"/>
              </w:rPr>
              <w:t xml:space="preserve">Denumirea completă a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B] ([denumirea prescurtată a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B], [Țara de origine a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B], controlată de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Y]</w:t>
            </w:r>
          </w:p>
          <w:p w14:paraId="7A705D11" w14:textId="766B4283" w:rsidR="00F5384E" w:rsidRPr="001A5AE9" w:rsidRDefault="00F5384E" w:rsidP="00600392">
            <w:pPr>
              <w:spacing w:line="276" w:lineRule="auto"/>
              <w:jc w:val="both"/>
              <w:rPr>
                <w:rFonts w:ascii="Times New Roman" w:hAnsi="Times New Roman" w:cs="Times New Roman"/>
                <w:i/>
                <w:sz w:val="20"/>
                <w:szCs w:val="20"/>
                <w:lang w:val="ro-RO"/>
              </w:rPr>
            </w:pPr>
            <w:r w:rsidRPr="001A5AE9">
              <w:rPr>
                <w:rFonts w:ascii="Times New Roman" w:hAnsi="Times New Roman" w:cs="Times New Roman"/>
                <w:i/>
                <w:sz w:val="20"/>
                <w:szCs w:val="20"/>
                <w:lang w:val="ro-RO"/>
              </w:rPr>
              <w:t>[</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A] preia (integral/parțial), în sensul </w:t>
            </w:r>
            <w:r w:rsidR="0027413C" w:rsidRPr="001A5AE9">
              <w:rPr>
                <w:rFonts w:ascii="Times New Roman" w:hAnsi="Times New Roman" w:cs="Times New Roman"/>
                <w:i/>
                <w:sz w:val="20"/>
                <w:szCs w:val="20"/>
                <w:lang w:val="ro-RO"/>
              </w:rPr>
              <w:t>art.</w:t>
            </w:r>
            <w:r w:rsidRPr="001A5AE9">
              <w:rPr>
                <w:rFonts w:ascii="Times New Roman" w:hAnsi="Times New Roman" w:cs="Times New Roman"/>
                <w:i/>
                <w:sz w:val="20"/>
                <w:szCs w:val="20"/>
                <w:lang w:val="ro-RO"/>
              </w:rPr>
              <w:t xml:space="preserve"> 20 </w:t>
            </w:r>
            <w:r w:rsidR="00145269" w:rsidRPr="001A5AE9">
              <w:rPr>
                <w:rFonts w:ascii="Times New Roman" w:hAnsi="Times New Roman" w:cs="Times New Roman"/>
                <w:i/>
                <w:sz w:val="20"/>
                <w:szCs w:val="20"/>
                <w:lang w:val="ro-RO"/>
              </w:rPr>
              <w:t>alin.</w:t>
            </w:r>
            <w:r w:rsidRPr="001A5AE9">
              <w:rPr>
                <w:rFonts w:ascii="Times New Roman" w:hAnsi="Times New Roman" w:cs="Times New Roman"/>
                <w:i/>
                <w:sz w:val="20"/>
                <w:szCs w:val="20"/>
                <w:lang w:val="ro-RO"/>
              </w:rPr>
              <w:t xml:space="preserve"> (</w:t>
            </w:r>
            <w:r w:rsidR="00600392" w:rsidRPr="001A5AE9">
              <w:rPr>
                <w:rFonts w:ascii="Times New Roman" w:hAnsi="Times New Roman" w:cs="Times New Roman"/>
                <w:i/>
                <w:sz w:val="20"/>
                <w:szCs w:val="20"/>
                <w:lang w:val="ro-RO"/>
              </w:rPr>
              <w:t>2</w:t>
            </w:r>
            <w:r w:rsidR="00056E9E" w:rsidRPr="001A5AE9">
              <w:rPr>
                <w:rFonts w:ascii="Times New Roman" w:hAnsi="Times New Roman" w:cs="Times New Roman"/>
                <w:i/>
                <w:sz w:val="20"/>
                <w:szCs w:val="20"/>
                <w:lang w:val="ro-RO"/>
              </w:rPr>
              <w:t>) lit</w:t>
            </w:r>
            <w:r w:rsidR="003F59E2" w:rsidRPr="001A5AE9">
              <w:rPr>
                <w:rFonts w:ascii="Times New Roman" w:hAnsi="Times New Roman" w:cs="Times New Roman"/>
                <w:i/>
                <w:sz w:val="20"/>
                <w:szCs w:val="20"/>
                <w:lang w:val="ro-RO"/>
              </w:rPr>
              <w:t>.</w:t>
            </w:r>
            <w:r w:rsidR="00056E9E" w:rsidRPr="001A5AE9">
              <w:rPr>
                <w:rFonts w:ascii="Times New Roman" w:hAnsi="Times New Roman" w:cs="Times New Roman"/>
                <w:i/>
                <w:sz w:val="20"/>
                <w:szCs w:val="20"/>
                <w:lang w:val="ro-RO"/>
              </w:rPr>
              <w:t xml:space="preserve"> </w:t>
            </w:r>
            <w:r w:rsidRPr="001A5AE9">
              <w:rPr>
                <w:rFonts w:ascii="Times New Roman" w:hAnsi="Times New Roman" w:cs="Times New Roman"/>
                <w:i/>
                <w:sz w:val="20"/>
                <w:szCs w:val="20"/>
                <w:lang w:val="ro-RO"/>
              </w:rPr>
              <w:t xml:space="preserve">b) din </w:t>
            </w:r>
            <w:r w:rsidR="00600392" w:rsidRPr="001A5AE9">
              <w:rPr>
                <w:rFonts w:ascii="Times New Roman" w:hAnsi="Times New Roman" w:cs="Times New Roman"/>
                <w:i/>
                <w:sz w:val="20"/>
                <w:szCs w:val="20"/>
                <w:lang w:val="ro-RO"/>
              </w:rPr>
              <w:t>Legea nr. 183/2012</w:t>
            </w:r>
            <w:r w:rsidRPr="001A5AE9">
              <w:rPr>
                <w:rFonts w:ascii="Times New Roman" w:hAnsi="Times New Roman" w:cs="Times New Roman"/>
                <w:i/>
                <w:sz w:val="20"/>
                <w:szCs w:val="20"/>
                <w:lang w:val="ro-RO"/>
              </w:rPr>
              <w:t xml:space="preserve">, controlul </w:t>
            </w:r>
            <w:r w:rsidR="00600392" w:rsidRPr="001A5AE9">
              <w:rPr>
                <w:rFonts w:ascii="Times New Roman" w:hAnsi="Times New Roman" w:cs="Times New Roman"/>
                <w:i/>
                <w:sz w:val="20"/>
                <w:szCs w:val="20"/>
                <w:lang w:val="ro-RO"/>
              </w:rPr>
              <w:t>unic</w:t>
            </w:r>
            <w:r w:rsidRPr="001A5AE9">
              <w:rPr>
                <w:rFonts w:ascii="Times New Roman" w:hAnsi="Times New Roman" w:cs="Times New Roman"/>
                <w:i/>
                <w:sz w:val="20"/>
                <w:szCs w:val="20"/>
                <w:lang w:val="ro-RO"/>
              </w:rPr>
              <w:t xml:space="preserve"> asupra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B] SAU</w:t>
            </w:r>
          </w:p>
          <w:p w14:paraId="43AF4F16" w14:textId="0D577803" w:rsidR="00F5384E" w:rsidRPr="001A5AE9" w:rsidRDefault="00600392" w:rsidP="00600392">
            <w:pPr>
              <w:spacing w:line="276" w:lineRule="auto"/>
              <w:jc w:val="both"/>
              <w:rPr>
                <w:rFonts w:ascii="Times New Roman" w:hAnsi="Times New Roman" w:cs="Times New Roman"/>
                <w:i/>
                <w:sz w:val="20"/>
                <w:szCs w:val="20"/>
                <w:lang w:val="ro-RO"/>
              </w:rPr>
            </w:pPr>
            <w:r w:rsidRPr="001A5AE9">
              <w:rPr>
                <w:rFonts w:ascii="Times New Roman" w:hAnsi="Times New Roman" w:cs="Times New Roman"/>
                <w:i/>
                <w:sz w:val="20"/>
                <w:szCs w:val="20"/>
                <w:lang w:val="ro-RO"/>
              </w:rPr>
              <w:t>[</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A] fuzionează complet, în sensul </w:t>
            </w:r>
            <w:r w:rsidR="0027413C" w:rsidRPr="001A5AE9">
              <w:rPr>
                <w:rFonts w:ascii="Times New Roman" w:hAnsi="Times New Roman" w:cs="Times New Roman"/>
                <w:i/>
                <w:sz w:val="20"/>
                <w:szCs w:val="20"/>
                <w:lang w:val="ro-RO"/>
              </w:rPr>
              <w:t>art.</w:t>
            </w:r>
            <w:r w:rsidR="00056E9E" w:rsidRPr="001A5AE9">
              <w:rPr>
                <w:rFonts w:ascii="Times New Roman" w:hAnsi="Times New Roman" w:cs="Times New Roman"/>
                <w:i/>
                <w:sz w:val="20"/>
                <w:szCs w:val="20"/>
                <w:lang w:val="ro-RO"/>
              </w:rPr>
              <w:t xml:space="preserve"> 20 </w:t>
            </w:r>
            <w:r w:rsidR="00145269" w:rsidRPr="001A5AE9">
              <w:rPr>
                <w:rFonts w:ascii="Times New Roman" w:hAnsi="Times New Roman" w:cs="Times New Roman"/>
                <w:i/>
                <w:sz w:val="20"/>
                <w:szCs w:val="20"/>
                <w:lang w:val="ro-RO"/>
              </w:rPr>
              <w:t>alin.</w:t>
            </w:r>
            <w:r w:rsidR="00056E9E" w:rsidRPr="001A5AE9">
              <w:rPr>
                <w:rFonts w:ascii="Times New Roman" w:hAnsi="Times New Roman" w:cs="Times New Roman"/>
                <w:i/>
                <w:sz w:val="20"/>
                <w:szCs w:val="20"/>
                <w:lang w:val="ro-RO"/>
              </w:rPr>
              <w:t xml:space="preserve"> (2) lit</w:t>
            </w:r>
            <w:r w:rsidR="003F59E2" w:rsidRPr="001A5AE9">
              <w:rPr>
                <w:rFonts w:ascii="Times New Roman" w:hAnsi="Times New Roman" w:cs="Times New Roman"/>
                <w:i/>
                <w:sz w:val="20"/>
                <w:szCs w:val="20"/>
                <w:lang w:val="ro-RO"/>
              </w:rPr>
              <w:t>.</w:t>
            </w:r>
            <w:r w:rsidR="00056E9E" w:rsidRPr="001A5AE9">
              <w:rPr>
                <w:rFonts w:ascii="Times New Roman" w:hAnsi="Times New Roman" w:cs="Times New Roman"/>
                <w:i/>
                <w:sz w:val="20"/>
                <w:szCs w:val="20"/>
                <w:lang w:val="ro-RO"/>
              </w:rPr>
              <w:t xml:space="preserve"> </w:t>
            </w:r>
            <w:r w:rsidRPr="001A5AE9">
              <w:rPr>
                <w:rFonts w:ascii="Times New Roman" w:hAnsi="Times New Roman" w:cs="Times New Roman"/>
                <w:i/>
                <w:sz w:val="20"/>
                <w:szCs w:val="20"/>
                <w:lang w:val="ro-RO"/>
              </w:rPr>
              <w:t xml:space="preserve">a) din </w:t>
            </w:r>
            <w:r w:rsidR="0027413C" w:rsidRPr="001A5AE9">
              <w:rPr>
                <w:rFonts w:ascii="Times New Roman" w:hAnsi="Times New Roman" w:cs="Times New Roman"/>
                <w:i/>
                <w:sz w:val="20"/>
                <w:szCs w:val="20"/>
                <w:lang w:val="ro-RO"/>
              </w:rPr>
              <w:t>Legea nr. 183/2012</w:t>
            </w:r>
            <w:r w:rsidRPr="001A5AE9">
              <w:rPr>
                <w:rFonts w:ascii="Times New Roman" w:hAnsi="Times New Roman" w:cs="Times New Roman"/>
                <w:i/>
                <w:sz w:val="20"/>
                <w:szCs w:val="20"/>
                <w:lang w:val="ro-RO"/>
              </w:rPr>
              <w:t>, cu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B] SAU</w:t>
            </w:r>
          </w:p>
          <w:p w14:paraId="3779C6D9" w14:textId="18C30EEE" w:rsidR="00F5384E" w:rsidRPr="001A5AE9" w:rsidRDefault="00600392" w:rsidP="00600392">
            <w:pPr>
              <w:spacing w:line="276" w:lineRule="auto"/>
              <w:jc w:val="both"/>
              <w:rPr>
                <w:rFonts w:ascii="Times New Roman" w:hAnsi="Times New Roman" w:cs="Times New Roman"/>
                <w:i/>
                <w:sz w:val="20"/>
                <w:szCs w:val="20"/>
                <w:lang w:val="ro-RO"/>
              </w:rPr>
            </w:pPr>
            <w:r w:rsidRPr="001A5AE9">
              <w:rPr>
                <w:rFonts w:ascii="Times New Roman" w:hAnsi="Times New Roman" w:cs="Times New Roman"/>
                <w:i/>
                <w:sz w:val="20"/>
                <w:szCs w:val="20"/>
                <w:lang w:val="ro-RO"/>
              </w:rPr>
              <w:t>[</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A] și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B] preiau, în sensul </w:t>
            </w:r>
            <w:r w:rsidR="0027413C" w:rsidRPr="001A5AE9">
              <w:rPr>
                <w:rFonts w:ascii="Times New Roman" w:hAnsi="Times New Roman" w:cs="Times New Roman"/>
                <w:i/>
                <w:sz w:val="20"/>
                <w:szCs w:val="20"/>
                <w:lang w:val="ro-RO"/>
              </w:rPr>
              <w:t>art.</w:t>
            </w:r>
            <w:r w:rsidRPr="001A5AE9">
              <w:rPr>
                <w:rFonts w:ascii="Times New Roman" w:hAnsi="Times New Roman" w:cs="Times New Roman"/>
                <w:i/>
                <w:sz w:val="20"/>
                <w:szCs w:val="20"/>
                <w:lang w:val="ro-RO"/>
              </w:rPr>
              <w:t xml:space="preserve"> </w:t>
            </w:r>
            <w:r w:rsidR="00056E9E" w:rsidRPr="001A5AE9">
              <w:rPr>
                <w:rFonts w:ascii="Times New Roman" w:hAnsi="Times New Roman" w:cs="Times New Roman"/>
                <w:i/>
                <w:sz w:val="20"/>
                <w:szCs w:val="20"/>
                <w:lang w:val="ro-RO"/>
              </w:rPr>
              <w:t>20</w:t>
            </w:r>
            <w:r w:rsidRPr="001A5AE9">
              <w:rPr>
                <w:rFonts w:ascii="Times New Roman" w:hAnsi="Times New Roman" w:cs="Times New Roman"/>
                <w:i/>
                <w:sz w:val="20"/>
                <w:szCs w:val="20"/>
                <w:lang w:val="ro-RO"/>
              </w:rPr>
              <w:t xml:space="preserve"> </w:t>
            </w:r>
            <w:r w:rsidR="00145269" w:rsidRPr="001A5AE9">
              <w:rPr>
                <w:rFonts w:ascii="Times New Roman" w:hAnsi="Times New Roman" w:cs="Times New Roman"/>
                <w:i/>
                <w:sz w:val="20"/>
                <w:szCs w:val="20"/>
                <w:lang w:val="ro-RO"/>
              </w:rPr>
              <w:t>alin.</w:t>
            </w:r>
            <w:r w:rsidRPr="001A5AE9">
              <w:rPr>
                <w:rFonts w:ascii="Times New Roman" w:hAnsi="Times New Roman" w:cs="Times New Roman"/>
                <w:i/>
                <w:sz w:val="20"/>
                <w:szCs w:val="20"/>
                <w:lang w:val="ro-RO"/>
              </w:rPr>
              <w:t xml:space="preserve"> (</w:t>
            </w:r>
            <w:r w:rsidR="00056E9E" w:rsidRPr="001A5AE9">
              <w:rPr>
                <w:rFonts w:ascii="Times New Roman" w:hAnsi="Times New Roman" w:cs="Times New Roman"/>
                <w:i/>
                <w:sz w:val="20"/>
                <w:szCs w:val="20"/>
                <w:lang w:val="ro-RO"/>
              </w:rPr>
              <w:t>1) lit</w:t>
            </w:r>
            <w:r w:rsidR="003F59E2" w:rsidRPr="001A5AE9">
              <w:rPr>
                <w:rFonts w:ascii="Times New Roman" w:hAnsi="Times New Roman" w:cs="Times New Roman"/>
                <w:i/>
                <w:sz w:val="20"/>
                <w:szCs w:val="20"/>
                <w:lang w:val="ro-RO"/>
              </w:rPr>
              <w:t>.</w:t>
            </w:r>
            <w:r w:rsidR="00056E9E" w:rsidRPr="001A5AE9">
              <w:rPr>
                <w:rFonts w:ascii="Times New Roman" w:hAnsi="Times New Roman" w:cs="Times New Roman"/>
                <w:i/>
                <w:sz w:val="20"/>
                <w:szCs w:val="20"/>
                <w:lang w:val="ro-RO"/>
              </w:rPr>
              <w:t xml:space="preserve"> </w:t>
            </w:r>
            <w:r w:rsidRPr="001A5AE9">
              <w:rPr>
                <w:rFonts w:ascii="Times New Roman" w:hAnsi="Times New Roman" w:cs="Times New Roman"/>
                <w:i/>
                <w:sz w:val="20"/>
                <w:szCs w:val="20"/>
                <w:lang w:val="ro-RO"/>
              </w:rPr>
              <w:t xml:space="preserve">b) și al </w:t>
            </w:r>
            <w:r w:rsidR="0027413C" w:rsidRPr="001A5AE9">
              <w:rPr>
                <w:rFonts w:ascii="Times New Roman" w:hAnsi="Times New Roman" w:cs="Times New Roman"/>
                <w:i/>
                <w:sz w:val="20"/>
                <w:szCs w:val="20"/>
                <w:lang w:val="ro-RO"/>
              </w:rPr>
              <w:t>art.</w:t>
            </w:r>
            <w:r w:rsidRPr="001A5AE9">
              <w:rPr>
                <w:rFonts w:ascii="Times New Roman" w:hAnsi="Times New Roman" w:cs="Times New Roman"/>
                <w:i/>
                <w:sz w:val="20"/>
                <w:szCs w:val="20"/>
                <w:lang w:val="ro-RO"/>
              </w:rPr>
              <w:t xml:space="preserve"> </w:t>
            </w:r>
            <w:r w:rsidR="00056E9E" w:rsidRPr="001A5AE9">
              <w:rPr>
                <w:rFonts w:ascii="Times New Roman" w:hAnsi="Times New Roman" w:cs="Times New Roman"/>
                <w:i/>
                <w:sz w:val="20"/>
                <w:szCs w:val="20"/>
                <w:lang w:val="ro-RO"/>
              </w:rPr>
              <w:t>20</w:t>
            </w:r>
            <w:r w:rsidRPr="001A5AE9">
              <w:rPr>
                <w:rFonts w:ascii="Times New Roman" w:hAnsi="Times New Roman" w:cs="Times New Roman"/>
                <w:i/>
                <w:sz w:val="20"/>
                <w:szCs w:val="20"/>
                <w:lang w:val="ro-RO"/>
              </w:rPr>
              <w:t xml:space="preserve"> </w:t>
            </w:r>
            <w:r w:rsidR="00145269" w:rsidRPr="001A5AE9">
              <w:rPr>
                <w:rFonts w:ascii="Times New Roman" w:hAnsi="Times New Roman" w:cs="Times New Roman"/>
                <w:i/>
                <w:sz w:val="20"/>
                <w:szCs w:val="20"/>
                <w:lang w:val="ro-RO"/>
              </w:rPr>
              <w:t>alin.</w:t>
            </w:r>
            <w:r w:rsidRPr="001A5AE9">
              <w:rPr>
                <w:rFonts w:ascii="Times New Roman" w:hAnsi="Times New Roman" w:cs="Times New Roman"/>
                <w:i/>
                <w:sz w:val="20"/>
                <w:szCs w:val="20"/>
                <w:lang w:val="ro-RO"/>
              </w:rPr>
              <w:t xml:space="preserve"> (</w:t>
            </w:r>
            <w:r w:rsidR="00056E9E" w:rsidRPr="001A5AE9">
              <w:rPr>
                <w:rFonts w:ascii="Times New Roman" w:hAnsi="Times New Roman" w:cs="Times New Roman"/>
                <w:i/>
                <w:sz w:val="20"/>
                <w:szCs w:val="20"/>
                <w:lang w:val="ro-RO"/>
              </w:rPr>
              <w:t>3</w:t>
            </w:r>
            <w:r w:rsidRPr="001A5AE9">
              <w:rPr>
                <w:rFonts w:ascii="Times New Roman" w:hAnsi="Times New Roman" w:cs="Times New Roman"/>
                <w:i/>
                <w:sz w:val="20"/>
                <w:szCs w:val="20"/>
                <w:lang w:val="ro-RO"/>
              </w:rPr>
              <w:t xml:space="preserve">) din </w:t>
            </w:r>
            <w:r w:rsidR="0027413C" w:rsidRPr="001A5AE9">
              <w:rPr>
                <w:rFonts w:ascii="Times New Roman" w:hAnsi="Times New Roman" w:cs="Times New Roman"/>
                <w:i/>
                <w:sz w:val="20"/>
                <w:szCs w:val="20"/>
                <w:lang w:val="ro-RO"/>
              </w:rPr>
              <w:t>Legea nr. 183/2012</w:t>
            </w:r>
            <w:r w:rsidRPr="001A5AE9">
              <w:rPr>
                <w:rFonts w:ascii="Times New Roman" w:hAnsi="Times New Roman" w:cs="Times New Roman"/>
                <w:i/>
                <w:sz w:val="20"/>
                <w:szCs w:val="20"/>
                <w:lang w:val="ro-RO"/>
              </w:rPr>
              <w:t>, controlul în comun asupra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C].</w:t>
            </w:r>
          </w:p>
          <w:p w14:paraId="55CE5417" w14:textId="629029BA" w:rsidR="00F5384E" w:rsidRPr="001A5AE9" w:rsidRDefault="00600392" w:rsidP="00600392">
            <w:pPr>
              <w:spacing w:line="276" w:lineRule="auto"/>
              <w:jc w:val="both"/>
              <w:rPr>
                <w:rFonts w:ascii="Times New Roman" w:hAnsi="Times New Roman" w:cs="Times New Roman"/>
                <w:i/>
                <w:sz w:val="20"/>
                <w:szCs w:val="20"/>
                <w:lang w:val="ro-RO"/>
              </w:rPr>
            </w:pPr>
            <w:r w:rsidRPr="001A5AE9">
              <w:rPr>
                <w:rFonts w:ascii="Times New Roman" w:hAnsi="Times New Roman" w:cs="Times New Roman"/>
                <w:i/>
                <w:sz w:val="20"/>
                <w:szCs w:val="20"/>
                <w:lang w:val="ro-RO"/>
              </w:rPr>
              <w:lastRenderedPageBreak/>
              <w:t>Concentrarea se realizează prin [mijloacele de punere în aplicare a concentrării, de exemplu, prin achiziționare de acțiuni/active etc.)]</w:t>
            </w:r>
          </w:p>
          <w:p w14:paraId="677CC75A" w14:textId="6717EC07" w:rsidR="00F5384E" w:rsidRPr="001A5AE9" w:rsidRDefault="00F5384E" w:rsidP="00600392">
            <w:pPr>
              <w:spacing w:line="276" w:lineRule="auto"/>
              <w:jc w:val="both"/>
              <w:rPr>
                <w:rFonts w:ascii="Times New Roman" w:hAnsi="Times New Roman" w:cs="Times New Roman"/>
                <w:i/>
                <w:sz w:val="20"/>
                <w:szCs w:val="20"/>
                <w:lang w:val="ro-RO"/>
              </w:rPr>
            </w:pPr>
          </w:p>
          <w:p w14:paraId="1BC6C8AC" w14:textId="77777777" w:rsidR="003F59E2" w:rsidRPr="001A5AE9" w:rsidRDefault="003F59E2" w:rsidP="00600392">
            <w:pPr>
              <w:spacing w:line="276" w:lineRule="auto"/>
              <w:jc w:val="both"/>
              <w:rPr>
                <w:rFonts w:ascii="Times New Roman" w:hAnsi="Times New Roman" w:cs="Times New Roman"/>
                <w:i/>
                <w:sz w:val="20"/>
                <w:szCs w:val="20"/>
                <w:lang w:val="ro-RO"/>
              </w:rPr>
            </w:pPr>
          </w:p>
          <w:p w14:paraId="38F8AF19" w14:textId="77777777" w:rsidR="00F5384E" w:rsidRPr="001A5AE9" w:rsidRDefault="00600392" w:rsidP="00600392">
            <w:pPr>
              <w:spacing w:line="276" w:lineRule="auto"/>
              <w:jc w:val="both"/>
              <w:rPr>
                <w:rFonts w:ascii="Times New Roman" w:hAnsi="Times New Roman" w:cs="Times New Roman"/>
                <w:i/>
                <w:sz w:val="20"/>
                <w:szCs w:val="20"/>
                <w:lang w:val="ro-RO"/>
              </w:rPr>
            </w:pPr>
            <w:r w:rsidRPr="001A5AE9">
              <w:rPr>
                <w:rFonts w:ascii="Times New Roman" w:hAnsi="Times New Roman" w:cs="Times New Roman"/>
                <w:i/>
                <w:sz w:val="20"/>
                <w:szCs w:val="20"/>
                <w:lang w:val="ro-RO"/>
              </w:rPr>
              <w:t xml:space="preserve">Activitățile comerciale ale întreprinderilor implicate sunt: </w:t>
            </w:r>
          </w:p>
          <w:p w14:paraId="37621F09" w14:textId="77777777" w:rsidR="00600392" w:rsidRPr="001A5AE9" w:rsidRDefault="00600392" w:rsidP="00600392">
            <w:pPr>
              <w:spacing w:line="276" w:lineRule="auto"/>
              <w:jc w:val="both"/>
              <w:rPr>
                <w:rFonts w:ascii="Times New Roman" w:hAnsi="Times New Roman" w:cs="Times New Roman"/>
                <w:i/>
                <w:sz w:val="20"/>
                <w:szCs w:val="20"/>
                <w:lang w:val="ro-RO"/>
              </w:rPr>
            </w:pPr>
          </w:p>
          <w:p w14:paraId="4A4D64A6" w14:textId="034296B3" w:rsidR="00F5384E" w:rsidRPr="001A5AE9" w:rsidRDefault="00600392" w:rsidP="00600392">
            <w:pPr>
              <w:pStyle w:val="ListParagraph"/>
              <w:numPr>
                <w:ilvl w:val="0"/>
                <w:numId w:val="5"/>
              </w:numPr>
              <w:spacing w:line="276" w:lineRule="auto"/>
              <w:jc w:val="both"/>
              <w:rPr>
                <w:rFonts w:ascii="Times New Roman" w:hAnsi="Times New Roman" w:cs="Times New Roman"/>
                <w:i/>
                <w:sz w:val="20"/>
                <w:szCs w:val="20"/>
                <w:lang w:val="ro-RO"/>
              </w:rPr>
            </w:pPr>
            <w:r w:rsidRPr="001A5AE9">
              <w:rPr>
                <w:rFonts w:ascii="Times New Roman" w:hAnsi="Times New Roman" w:cs="Times New Roman"/>
                <w:i/>
                <w:sz w:val="20"/>
                <w:szCs w:val="20"/>
                <w:lang w:val="ro-RO"/>
              </w:rPr>
              <w:t>pentru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A]: [Descriere succintă a activității, de exemplu, produse chimice diversificate, cu activități de bază în domeniul științelor agricole, al materialelor plastice și produselor chimice de înaltă performanță, al produselor și serviciilor aferente hidrocarburilor și energiei]</w:t>
            </w:r>
          </w:p>
          <w:p w14:paraId="161B1FFB" w14:textId="7A5CA3E7" w:rsidR="00600392" w:rsidRPr="001A5AE9" w:rsidRDefault="00600392" w:rsidP="00600392">
            <w:pPr>
              <w:pStyle w:val="ListParagraph"/>
              <w:numPr>
                <w:ilvl w:val="0"/>
                <w:numId w:val="5"/>
              </w:numPr>
              <w:spacing w:line="276" w:lineRule="auto"/>
              <w:jc w:val="both"/>
              <w:rPr>
                <w:rFonts w:ascii="Times New Roman" w:hAnsi="Times New Roman" w:cs="Times New Roman"/>
                <w:i/>
                <w:sz w:val="20"/>
                <w:szCs w:val="20"/>
                <w:lang w:val="ro-RO"/>
              </w:rPr>
            </w:pPr>
            <w:r w:rsidRPr="001A5AE9">
              <w:rPr>
                <w:rFonts w:ascii="Times New Roman" w:hAnsi="Times New Roman" w:cs="Times New Roman"/>
                <w:i/>
                <w:sz w:val="20"/>
                <w:szCs w:val="20"/>
                <w:lang w:val="ro-RO"/>
              </w:rPr>
              <w:t>pentru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B]: [Descriere succintă a activității, de exemplu, tehnologie și inovare în domeniul produselor pe bază de silicon, cu activități de bază în dezvoltarea și producerea de polimeri și alte materiale pe bază de silicon]</w:t>
            </w:r>
          </w:p>
          <w:p w14:paraId="29A69456" w14:textId="77777777" w:rsidR="00F5384E" w:rsidRPr="001A5AE9" w:rsidRDefault="00F5384E" w:rsidP="00F5384E">
            <w:pPr>
              <w:jc w:val="both"/>
              <w:rPr>
                <w:rFonts w:ascii="Times New Roman" w:hAnsi="Times New Roman" w:cs="Times New Roman"/>
                <w:sz w:val="20"/>
                <w:szCs w:val="20"/>
                <w:lang w:val="ro-RO"/>
              </w:rPr>
            </w:pPr>
          </w:p>
        </w:tc>
      </w:tr>
    </w:tbl>
    <w:p w14:paraId="16DAEA93" w14:textId="77777777" w:rsidR="00DF7151" w:rsidRPr="001A5AE9" w:rsidRDefault="00DF7151" w:rsidP="009172B4">
      <w:pPr>
        <w:rPr>
          <w:rFonts w:ascii="Times New Roman" w:hAnsi="Times New Roman" w:cs="Times New Roman"/>
          <w:sz w:val="24"/>
          <w:szCs w:val="24"/>
          <w:lang w:val="ro-RO"/>
        </w:rPr>
      </w:pPr>
    </w:p>
    <w:p w14:paraId="07C3F7E1" w14:textId="77777777" w:rsidR="00D8160B" w:rsidRPr="001A5AE9" w:rsidRDefault="00D8160B" w:rsidP="00D8160B">
      <w:pPr>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t>SECȚIUNEA 5</w:t>
      </w:r>
    </w:p>
    <w:p w14:paraId="04092CBD" w14:textId="35A411D5" w:rsidR="00D8160B" w:rsidRPr="001A5AE9" w:rsidRDefault="00D8160B" w:rsidP="00D8160B">
      <w:pPr>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MOTIVELE CONCENTRĂRII</w:t>
      </w:r>
      <w:r w:rsidR="00196227" w:rsidRPr="001A5AE9">
        <w:rPr>
          <w:rFonts w:ascii="Times New Roman" w:hAnsi="Times New Roman" w:cs="Times New Roman"/>
          <w:b/>
          <w:sz w:val="24"/>
          <w:szCs w:val="24"/>
          <w:lang w:val="ro-RO"/>
        </w:rPr>
        <w:t xml:space="preserve"> ECONOMICE</w:t>
      </w:r>
      <w:r w:rsidRPr="001A5AE9">
        <w:rPr>
          <w:rFonts w:ascii="Times New Roman" w:hAnsi="Times New Roman" w:cs="Times New Roman"/>
          <w:b/>
          <w:sz w:val="24"/>
          <w:szCs w:val="24"/>
          <w:lang w:val="ro-RO"/>
        </w:rPr>
        <w:t xml:space="preserve"> ȘI CALENDARUL</w:t>
      </w:r>
    </w:p>
    <w:p w14:paraId="5B3078B4" w14:textId="77777777" w:rsidR="003F59E2" w:rsidRPr="001A5AE9" w:rsidRDefault="003F59E2" w:rsidP="00A42631">
      <w:pPr>
        <w:jc w:val="right"/>
        <w:rPr>
          <w:rFonts w:ascii="Times New Roman" w:hAnsi="Times New Roman" w:cs="Times New Roman"/>
          <w:b/>
          <w:sz w:val="20"/>
          <w:szCs w:val="20"/>
          <w:lang w:val="ro-RO"/>
        </w:rPr>
      </w:pPr>
    </w:p>
    <w:p w14:paraId="6C05325F" w14:textId="5DCEA22D" w:rsidR="00A42631" w:rsidRPr="001A5AE9" w:rsidRDefault="00A42631" w:rsidP="00A42631">
      <w:pPr>
        <w:jc w:val="right"/>
        <w:rPr>
          <w:rFonts w:ascii="Times New Roman" w:hAnsi="Times New Roman" w:cs="Times New Roman"/>
          <w:b/>
          <w:sz w:val="20"/>
          <w:szCs w:val="20"/>
          <w:lang w:val="ro-RO"/>
        </w:rPr>
      </w:pPr>
      <w:r w:rsidRPr="001A5AE9">
        <w:rPr>
          <w:rFonts w:ascii="Times New Roman" w:hAnsi="Times New Roman" w:cs="Times New Roman"/>
          <w:b/>
          <w:sz w:val="20"/>
          <w:szCs w:val="20"/>
          <w:lang w:val="ro-RO"/>
        </w:rPr>
        <w:t>Tabelul 6</w:t>
      </w:r>
    </w:p>
    <w:p w14:paraId="7A57C3F2" w14:textId="5593F12B" w:rsidR="003F59E2" w:rsidRPr="001A5AE9" w:rsidRDefault="003F59E2" w:rsidP="003F59E2">
      <w:pPr>
        <w:spacing w:after="0"/>
        <w:jc w:val="center"/>
        <w:rPr>
          <w:rFonts w:ascii="Times New Roman" w:hAnsi="Times New Roman" w:cs="Times New Roman"/>
          <w:b/>
          <w:sz w:val="20"/>
          <w:szCs w:val="20"/>
          <w:lang w:val="ro-RO"/>
        </w:rPr>
      </w:pPr>
      <w:r w:rsidRPr="001A5AE9">
        <w:rPr>
          <w:rFonts w:ascii="Times New Roman" w:hAnsi="Times New Roman" w:cs="Times New Roman"/>
          <w:b/>
          <w:sz w:val="20"/>
          <w:szCs w:val="20"/>
          <w:lang w:val="ro-RO"/>
        </w:rPr>
        <w:t>Motivele și calendarul operațiunii de concentrare economică</w:t>
      </w:r>
    </w:p>
    <w:tbl>
      <w:tblPr>
        <w:tblStyle w:val="TableGrid"/>
        <w:tblW w:w="0" w:type="auto"/>
        <w:tblLook w:val="04A0" w:firstRow="1" w:lastRow="0" w:firstColumn="1" w:lastColumn="0" w:noHBand="0" w:noVBand="1"/>
      </w:tblPr>
      <w:tblGrid>
        <w:gridCol w:w="6073"/>
        <w:gridCol w:w="3698"/>
      </w:tblGrid>
      <w:tr w:rsidR="001A5AE9" w:rsidRPr="00E417FC" w14:paraId="5D0776C8" w14:textId="77777777" w:rsidTr="00CC0261">
        <w:tc>
          <w:tcPr>
            <w:tcW w:w="6204" w:type="dxa"/>
          </w:tcPr>
          <w:p w14:paraId="6F05F266" w14:textId="5CA0812E" w:rsidR="00056E9E" w:rsidRPr="001A5AE9" w:rsidRDefault="00056E9E" w:rsidP="00056E9E">
            <w:pPr>
              <w:tabs>
                <w:tab w:val="left" w:pos="639"/>
              </w:tabs>
              <w:rPr>
                <w:rFonts w:ascii="Times New Roman" w:hAnsi="Times New Roman" w:cs="Times New Roman"/>
                <w:b/>
                <w:sz w:val="20"/>
                <w:szCs w:val="20"/>
                <w:lang w:val="ro-MD"/>
              </w:rPr>
            </w:pPr>
            <w:r w:rsidRPr="001A5AE9">
              <w:rPr>
                <w:rFonts w:ascii="Times New Roman" w:hAnsi="Times New Roman" w:cs="Times New Roman"/>
                <w:b/>
                <w:bCs/>
                <w:sz w:val="20"/>
                <w:szCs w:val="20"/>
                <w:lang w:val="ro-RO"/>
              </w:rPr>
              <w:t>5.1.</w:t>
            </w:r>
            <w:r w:rsidRPr="001A5AE9">
              <w:rPr>
                <w:rFonts w:ascii="Times New Roman" w:hAnsi="Times New Roman" w:cs="Times New Roman"/>
                <w:b/>
                <w:sz w:val="20"/>
                <w:szCs w:val="20"/>
                <w:lang w:val="ro-RO"/>
              </w:rPr>
              <w:t xml:space="preserve"> Motivele concentrării</w:t>
            </w:r>
            <w:r w:rsidR="008E434D" w:rsidRPr="001A5AE9">
              <w:rPr>
                <w:rFonts w:ascii="Times New Roman" w:hAnsi="Times New Roman" w:cs="Times New Roman"/>
                <w:b/>
                <w:sz w:val="20"/>
                <w:szCs w:val="20"/>
                <w:lang w:val="ro-MD"/>
              </w:rPr>
              <w:t xml:space="preserve"> economice</w:t>
            </w:r>
          </w:p>
          <w:p w14:paraId="5231258B" w14:textId="77777777" w:rsidR="00056E9E" w:rsidRPr="001A5AE9" w:rsidRDefault="00056E9E" w:rsidP="00056E9E">
            <w:pPr>
              <w:tabs>
                <w:tab w:val="left" w:pos="639"/>
              </w:tabs>
              <w:rPr>
                <w:rFonts w:ascii="Times New Roman" w:hAnsi="Times New Roman" w:cs="Times New Roman"/>
                <w:sz w:val="20"/>
                <w:szCs w:val="20"/>
                <w:lang w:val="ro-RO"/>
              </w:rPr>
            </w:pPr>
          </w:p>
          <w:p w14:paraId="427A3451" w14:textId="42A11421" w:rsidR="00056E9E" w:rsidRPr="001A5AE9" w:rsidRDefault="00056E9E" w:rsidP="00056E9E">
            <w:pPr>
              <w:tabs>
                <w:tab w:val="left" w:pos="639"/>
              </w:tabs>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Trebuie să furnizați o descriere succintă a motivelor concentrării </w:t>
            </w:r>
            <w:r w:rsidR="008E434D" w:rsidRPr="001A5AE9">
              <w:rPr>
                <w:rFonts w:ascii="Times New Roman" w:hAnsi="Times New Roman" w:cs="Times New Roman"/>
                <w:sz w:val="20"/>
                <w:szCs w:val="20"/>
                <w:lang w:val="ro-RO"/>
              </w:rPr>
              <w:t xml:space="preserve">economice </w:t>
            </w:r>
            <w:r w:rsidRPr="001A5AE9">
              <w:rPr>
                <w:rFonts w:ascii="Times New Roman" w:hAnsi="Times New Roman" w:cs="Times New Roman"/>
                <w:sz w:val="20"/>
                <w:szCs w:val="20"/>
                <w:lang w:val="ro-RO"/>
              </w:rPr>
              <w:t>propuse.</w:t>
            </w:r>
          </w:p>
        </w:tc>
        <w:tc>
          <w:tcPr>
            <w:tcW w:w="3792" w:type="dxa"/>
          </w:tcPr>
          <w:p w14:paraId="664C0951" w14:textId="77777777" w:rsidR="00056E9E" w:rsidRPr="001A5AE9" w:rsidRDefault="00056E9E" w:rsidP="00D8160B">
            <w:pPr>
              <w:jc w:val="center"/>
              <w:rPr>
                <w:rFonts w:ascii="Times New Roman" w:hAnsi="Times New Roman" w:cs="Times New Roman"/>
                <w:b/>
                <w:sz w:val="20"/>
                <w:szCs w:val="20"/>
                <w:lang w:val="ro-RO"/>
              </w:rPr>
            </w:pPr>
          </w:p>
          <w:p w14:paraId="56AEBE3E" w14:textId="77777777" w:rsidR="003F59E2" w:rsidRPr="001A5AE9" w:rsidRDefault="003F59E2" w:rsidP="00D8160B">
            <w:pPr>
              <w:jc w:val="center"/>
              <w:rPr>
                <w:rFonts w:ascii="Times New Roman" w:hAnsi="Times New Roman" w:cs="Times New Roman"/>
                <w:b/>
                <w:sz w:val="20"/>
                <w:szCs w:val="20"/>
                <w:lang w:val="ro-RO"/>
              </w:rPr>
            </w:pPr>
          </w:p>
          <w:p w14:paraId="0EBAA62D" w14:textId="77777777" w:rsidR="003F59E2" w:rsidRPr="001A5AE9" w:rsidRDefault="003F59E2" w:rsidP="00D8160B">
            <w:pPr>
              <w:jc w:val="center"/>
              <w:rPr>
                <w:rFonts w:ascii="Times New Roman" w:hAnsi="Times New Roman" w:cs="Times New Roman"/>
                <w:b/>
                <w:sz w:val="20"/>
                <w:szCs w:val="20"/>
                <w:lang w:val="ro-RO"/>
              </w:rPr>
            </w:pPr>
          </w:p>
          <w:p w14:paraId="0C842329" w14:textId="77777777" w:rsidR="003F59E2" w:rsidRPr="001A5AE9" w:rsidRDefault="003F59E2" w:rsidP="00D8160B">
            <w:pPr>
              <w:jc w:val="center"/>
              <w:rPr>
                <w:rFonts w:ascii="Times New Roman" w:hAnsi="Times New Roman" w:cs="Times New Roman"/>
                <w:b/>
                <w:sz w:val="20"/>
                <w:szCs w:val="20"/>
                <w:lang w:val="ro-RO"/>
              </w:rPr>
            </w:pPr>
          </w:p>
          <w:p w14:paraId="6535D3B3" w14:textId="2985C931" w:rsidR="003F59E2" w:rsidRPr="001A5AE9" w:rsidRDefault="003F59E2" w:rsidP="00D8160B">
            <w:pPr>
              <w:jc w:val="center"/>
              <w:rPr>
                <w:rFonts w:ascii="Times New Roman" w:hAnsi="Times New Roman" w:cs="Times New Roman"/>
                <w:b/>
                <w:sz w:val="20"/>
                <w:szCs w:val="20"/>
                <w:lang w:val="ro-RO"/>
              </w:rPr>
            </w:pPr>
          </w:p>
        </w:tc>
      </w:tr>
      <w:tr w:rsidR="001A5AE9" w:rsidRPr="00E417FC" w14:paraId="0B3AC41A" w14:textId="77777777" w:rsidTr="00CC0261">
        <w:tc>
          <w:tcPr>
            <w:tcW w:w="6204" w:type="dxa"/>
          </w:tcPr>
          <w:p w14:paraId="0264C10F" w14:textId="77777777" w:rsidR="00056E9E" w:rsidRPr="001A5AE9" w:rsidRDefault="00056E9E" w:rsidP="00056E9E">
            <w:pPr>
              <w:jc w:val="both"/>
              <w:rPr>
                <w:rFonts w:ascii="Times New Roman" w:hAnsi="Times New Roman" w:cs="Times New Roman"/>
                <w:b/>
                <w:sz w:val="20"/>
                <w:szCs w:val="20"/>
                <w:lang w:val="ro-RO"/>
              </w:rPr>
            </w:pPr>
            <w:r w:rsidRPr="001A5AE9">
              <w:rPr>
                <w:rFonts w:ascii="Times New Roman" w:hAnsi="Times New Roman" w:cs="Times New Roman"/>
                <w:b/>
                <w:bCs/>
                <w:sz w:val="20"/>
                <w:szCs w:val="20"/>
                <w:lang w:val="ro-RO"/>
              </w:rPr>
              <w:t>5.2.</w:t>
            </w:r>
            <w:r w:rsidRPr="001A5AE9">
              <w:rPr>
                <w:rFonts w:ascii="Times New Roman" w:hAnsi="Times New Roman" w:cs="Times New Roman"/>
                <w:b/>
                <w:sz w:val="20"/>
                <w:szCs w:val="20"/>
                <w:lang w:val="ro-RO"/>
              </w:rPr>
              <w:t xml:space="preserve"> Calendarul</w:t>
            </w:r>
          </w:p>
          <w:p w14:paraId="6E4F0D3A" w14:textId="77777777" w:rsidR="00056E9E" w:rsidRPr="001A5AE9" w:rsidRDefault="00056E9E" w:rsidP="00056E9E">
            <w:pPr>
              <w:jc w:val="both"/>
              <w:rPr>
                <w:rFonts w:ascii="Times New Roman" w:hAnsi="Times New Roman" w:cs="Times New Roman"/>
                <w:b/>
                <w:sz w:val="20"/>
                <w:szCs w:val="20"/>
                <w:lang w:val="ro-RO"/>
              </w:rPr>
            </w:pPr>
          </w:p>
          <w:p w14:paraId="69BB4D6D" w14:textId="7CDCAA2A" w:rsidR="00056E9E" w:rsidRPr="001A5AE9" w:rsidRDefault="00056E9E" w:rsidP="00056E9E">
            <w:p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Trebuie să furnizați o descriere succintă a calendarului concentrării</w:t>
            </w:r>
            <w:r w:rsidR="008E434D" w:rsidRPr="001A5AE9">
              <w:rPr>
                <w:rFonts w:ascii="Times New Roman" w:hAnsi="Times New Roman" w:cs="Times New Roman"/>
                <w:sz w:val="20"/>
                <w:szCs w:val="20"/>
                <w:lang w:val="ro-RO"/>
              </w:rPr>
              <w:t xml:space="preserve"> economice</w:t>
            </w:r>
            <w:r w:rsidRPr="001A5AE9">
              <w:rPr>
                <w:rFonts w:ascii="Times New Roman" w:hAnsi="Times New Roman" w:cs="Times New Roman"/>
                <w:sz w:val="20"/>
                <w:szCs w:val="20"/>
                <w:lang w:val="ro-RO"/>
              </w:rPr>
              <w:t xml:space="preserve"> propuse inclusiv o dată obligatorie din punct de vedere juridic pentru realizarea acesteia, dacă este cazul</w:t>
            </w:r>
          </w:p>
        </w:tc>
        <w:tc>
          <w:tcPr>
            <w:tcW w:w="3792" w:type="dxa"/>
          </w:tcPr>
          <w:p w14:paraId="519639F8" w14:textId="77777777" w:rsidR="00056E9E" w:rsidRPr="001A5AE9" w:rsidRDefault="00056E9E" w:rsidP="00D8160B">
            <w:pPr>
              <w:jc w:val="center"/>
              <w:rPr>
                <w:rFonts w:ascii="Times New Roman" w:hAnsi="Times New Roman" w:cs="Times New Roman"/>
                <w:b/>
                <w:sz w:val="20"/>
                <w:szCs w:val="20"/>
                <w:lang w:val="ro-RO"/>
              </w:rPr>
            </w:pPr>
          </w:p>
        </w:tc>
      </w:tr>
    </w:tbl>
    <w:p w14:paraId="6881C739" w14:textId="35CB577C" w:rsidR="00056E9E" w:rsidRPr="001A5AE9" w:rsidRDefault="00056E9E" w:rsidP="00D8160B">
      <w:pPr>
        <w:jc w:val="center"/>
        <w:rPr>
          <w:rFonts w:ascii="Times New Roman" w:hAnsi="Times New Roman" w:cs="Times New Roman"/>
          <w:b/>
          <w:sz w:val="24"/>
          <w:szCs w:val="24"/>
          <w:lang w:val="ro-RO"/>
        </w:rPr>
      </w:pPr>
    </w:p>
    <w:p w14:paraId="54E802EB" w14:textId="63C4C72A" w:rsidR="003F59E2" w:rsidRPr="001A5AE9" w:rsidRDefault="003F59E2" w:rsidP="00D8160B">
      <w:pPr>
        <w:jc w:val="center"/>
        <w:rPr>
          <w:rFonts w:ascii="Times New Roman" w:hAnsi="Times New Roman" w:cs="Times New Roman"/>
          <w:b/>
          <w:sz w:val="24"/>
          <w:szCs w:val="24"/>
          <w:lang w:val="ro-RO"/>
        </w:rPr>
      </w:pPr>
    </w:p>
    <w:p w14:paraId="0F196F47" w14:textId="77777777" w:rsidR="003F59E2" w:rsidRPr="001A5AE9" w:rsidRDefault="003F59E2" w:rsidP="00D8160B">
      <w:pPr>
        <w:jc w:val="center"/>
        <w:rPr>
          <w:rFonts w:ascii="Times New Roman" w:hAnsi="Times New Roman" w:cs="Times New Roman"/>
          <w:b/>
          <w:sz w:val="24"/>
          <w:szCs w:val="24"/>
          <w:lang w:val="ro-RO"/>
        </w:rPr>
      </w:pPr>
    </w:p>
    <w:p w14:paraId="55C4D53C" w14:textId="6342761A" w:rsidR="00D8160B" w:rsidRPr="001A5AE9" w:rsidRDefault="00D8160B" w:rsidP="00D8160B">
      <w:pPr>
        <w:jc w:val="both"/>
        <w:rPr>
          <w:rFonts w:ascii="Times New Roman" w:hAnsi="Times New Roman" w:cs="Times New Roman"/>
          <w:b/>
          <w:sz w:val="24"/>
          <w:szCs w:val="24"/>
          <w:lang w:val="ro-RO"/>
        </w:rPr>
      </w:pPr>
      <w:r w:rsidRPr="001A5AE9">
        <w:rPr>
          <w:rFonts w:ascii="Times New Roman" w:hAnsi="Times New Roman" w:cs="Times New Roman"/>
          <w:b/>
          <w:sz w:val="24"/>
          <w:szCs w:val="24"/>
          <w:lang w:val="ro-RO"/>
        </w:rPr>
        <w:t>5.3.</w:t>
      </w:r>
      <w:r w:rsidRPr="001A5AE9">
        <w:rPr>
          <w:rFonts w:ascii="Times New Roman" w:hAnsi="Times New Roman" w:cs="Times New Roman"/>
          <w:sz w:val="24"/>
          <w:szCs w:val="24"/>
          <w:lang w:val="ro-RO"/>
        </w:rPr>
        <w:t xml:space="preserve"> </w:t>
      </w:r>
      <w:r w:rsidRPr="001A5AE9">
        <w:rPr>
          <w:rFonts w:ascii="Times New Roman" w:hAnsi="Times New Roman" w:cs="Times New Roman"/>
          <w:bCs/>
          <w:sz w:val="24"/>
          <w:szCs w:val="24"/>
          <w:lang w:val="ro-RO"/>
        </w:rPr>
        <w:t>Completați răspunsul cu eventualele informații suplimentare pe care doriți să le transmiteți Co</w:t>
      </w:r>
      <w:r w:rsidR="00AD2D4F" w:rsidRPr="001A5AE9">
        <w:rPr>
          <w:rFonts w:ascii="Times New Roman" w:hAnsi="Times New Roman" w:cs="Times New Roman"/>
          <w:bCs/>
          <w:sz w:val="24"/>
          <w:szCs w:val="24"/>
          <w:lang w:val="ro-RO"/>
        </w:rPr>
        <w:t>nsiliului Concurenței</w:t>
      </w:r>
    </w:p>
    <w:tbl>
      <w:tblPr>
        <w:tblStyle w:val="TableGrid"/>
        <w:tblW w:w="0" w:type="auto"/>
        <w:tblLook w:val="04A0" w:firstRow="1" w:lastRow="0" w:firstColumn="1" w:lastColumn="0" w:noHBand="0" w:noVBand="1"/>
      </w:tblPr>
      <w:tblGrid>
        <w:gridCol w:w="9771"/>
      </w:tblGrid>
      <w:tr w:rsidR="001A5AE9" w:rsidRPr="00E417FC" w14:paraId="5372BF8E" w14:textId="77777777" w:rsidTr="00D8160B">
        <w:trPr>
          <w:trHeight w:val="501"/>
        </w:trPr>
        <w:tc>
          <w:tcPr>
            <w:tcW w:w="9996" w:type="dxa"/>
          </w:tcPr>
          <w:p w14:paraId="7B353E7A" w14:textId="77777777" w:rsidR="00D8160B" w:rsidRPr="001A5AE9" w:rsidRDefault="00D8160B" w:rsidP="00D8160B">
            <w:pPr>
              <w:jc w:val="both"/>
              <w:rPr>
                <w:rFonts w:ascii="Times New Roman" w:hAnsi="Times New Roman" w:cs="Times New Roman"/>
                <w:sz w:val="24"/>
                <w:szCs w:val="24"/>
                <w:lang w:val="ro-RO"/>
              </w:rPr>
            </w:pPr>
          </w:p>
          <w:p w14:paraId="44AACCCD" w14:textId="77777777" w:rsidR="009172B4" w:rsidRPr="001A5AE9" w:rsidRDefault="009172B4" w:rsidP="00D8160B">
            <w:pPr>
              <w:jc w:val="both"/>
              <w:rPr>
                <w:rFonts w:ascii="Times New Roman" w:hAnsi="Times New Roman" w:cs="Times New Roman"/>
                <w:sz w:val="24"/>
                <w:szCs w:val="24"/>
                <w:lang w:val="ro-RO"/>
              </w:rPr>
            </w:pPr>
          </w:p>
          <w:p w14:paraId="26101E9A" w14:textId="77777777" w:rsidR="009172B4" w:rsidRPr="001A5AE9" w:rsidRDefault="009172B4" w:rsidP="00D8160B">
            <w:pPr>
              <w:jc w:val="both"/>
              <w:rPr>
                <w:rFonts w:ascii="Times New Roman" w:hAnsi="Times New Roman" w:cs="Times New Roman"/>
                <w:sz w:val="24"/>
                <w:szCs w:val="24"/>
                <w:lang w:val="ro-RO"/>
              </w:rPr>
            </w:pPr>
          </w:p>
        </w:tc>
      </w:tr>
    </w:tbl>
    <w:p w14:paraId="2D0ECFDB" w14:textId="4445A4E0" w:rsidR="009172B4" w:rsidRPr="001A5AE9" w:rsidRDefault="009172B4" w:rsidP="00D8160B">
      <w:pPr>
        <w:jc w:val="both"/>
        <w:rPr>
          <w:rFonts w:ascii="Times New Roman" w:hAnsi="Times New Roman" w:cs="Times New Roman"/>
          <w:sz w:val="24"/>
          <w:szCs w:val="24"/>
          <w:lang w:val="ro-RO"/>
        </w:rPr>
      </w:pPr>
    </w:p>
    <w:p w14:paraId="3ED2FC11" w14:textId="3F1CF816" w:rsidR="003F59E2" w:rsidRPr="001A5AE9" w:rsidRDefault="003F59E2" w:rsidP="00D8160B">
      <w:pPr>
        <w:jc w:val="both"/>
        <w:rPr>
          <w:rFonts w:ascii="Times New Roman" w:hAnsi="Times New Roman" w:cs="Times New Roman"/>
          <w:sz w:val="24"/>
          <w:szCs w:val="24"/>
          <w:lang w:val="ro-RO"/>
        </w:rPr>
      </w:pPr>
    </w:p>
    <w:p w14:paraId="55662AA6" w14:textId="37EEB726" w:rsidR="003F59E2" w:rsidRPr="001A5AE9" w:rsidRDefault="003F59E2" w:rsidP="00D8160B">
      <w:pPr>
        <w:jc w:val="both"/>
        <w:rPr>
          <w:rFonts w:ascii="Times New Roman" w:hAnsi="Times New Roman" w:cs="Times New Roman"/>
          <w:sz w:val="24"/>
          <w:szCs w:val="24"/>
          <w:lang w:val="ro-RO"/>
        </w:rPr>
      </w:pPr>
    </w:p>
    <w:p w14:paraId="5BF4FAA7" w14:textId="6040CE4E" w:rsidR="003F59E2" w:rsidRPr="001A5AE9" w:rsidRDefault="003F59E2" w:rsidP="00D8160B">
      <w:pPr>
        <w:jc w:val="both"/>
        <w:rPr>
          <w:rFonts w:ascii="Times New Roman" w:hAnsi="Times New Roman" w:cs="Times New Roman"/>
          <w:sz w:val="24"/>
          <w:szCs w:val="24"/>
          <w:lang w:val="ro-RO"/>
        </w:rPr>
      </w:pPr>
    </w:p>
    <w:p w14:paraId="2A69BED9" w14:textId="77777777" w:rsidR="003F59E2" w:rsidRPr="001A5AE9" w:rsidRDefault="003F59E2" w:rsidP="00D8160B">
      <w:pPr>
        <w:jc w:val="both"/>
        <w:rPr>
          <w:rFonts w:ascii="Times New Roman" w:hAnsi="Times New Roman" w:cs="Times New Roman"/>
          <w:sz w:val="24"/>
          <w:szCs w:val="24"/>
          <w:lang w:val="ro-RO"/>
        </w:rPr>
      </w:pPr>
    </w:p>
    <w:p w14:paraId="2C48CF0A" w14:textId="77777777" w:rsidR="00D8160B" w:rsidRPr="001A5AE9" w:rsidRDefault="00D8160B" w:rsidP="00D8160B">
      <w:pPr>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lastRenderedPageBreak/>
        <w:t>SECȚIUNEA 6</w:t>
      </w:r>
    </w:p>
    <w:p w14:paraId="003B7B3E" w14:textId="73ECEBB3" w:rsidR="00D8160B" w:rsidRPr="001A5AE9" w:rsidRDefault="00AD2D4F" w:rsidP="00D8160B">
      <w:pPr>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DETALII DESPRE CONCENTRARE</w:t>
      </w:r>
      <w:r w:rsidR="00F005DF" w:rsidRPr="001A5AE9">
        <w:rPr>
          <w:rFonts w:ascii="Times New Roman" w:hAnsi="Times New Roman" w:cs="Times New Roman"/>
          <w:b/>
          <w:sz w:val="24"/>
          <w:szCs w:val="24"/>
          <w:lang w:val="ro-RO"/>
        </w:rPr>
        <w:t>A ECONOMICĂ</w:t>
      </w:r>
    </w:p>
    <w:p w14:paraId="04F3AD61" w14:textId="6D0C37CB" w:rsidR="00D8160B" w:rsidRPr="001A5AE9" w:rsidRDefault="00D8160B" w:rsidP="00D8160B">
      <w:pPr>
        <w:jc w:val="both"/>
        <w:rPr>
          <w:rFonts w:ascii="Times New Roman" w:hAnsi="Times New Roman" w:cs="Times New Roman"/>
          <w:b/>
          <w:sz w:val="24"/>
          <w:szCs w:val="24"/>
          <w:lang w:val="ro-RO"/>
        </w:rPr>
      </w:pPr>
      <w:r w:rsidRPr="001A5AE9">
        <w:rPr>
          <w:rFonts w:ascii="Times New Roman" w:hAnsi="Times New Roman" w:cs="Times New Roman"/>
          <w:b/>
          <w:sz w:val="24"/>
          <w:szCs w:val="24"/>
          <w:lang w:val="ro-RO"/>
        </w:rPr>
        <w:t>6.1</w:t>
      </w:r>
      <w:r w:rsidRPr="001A5AE9">
        <w:rPr>
          <w:rFonts w:ascii="Times New Roman" w:hAnsi="Times New Roman" w:cs="Times New Roman"/>
          <w:sz w:val="24"/>
          <w:szCs w:val="24"/>
          <w:lang w:val="ro-RO"/>
        </w:rPr>
        <w:t xml:space="preserve">. </w:t>
      </w:r>
      <w:r w:rsidRPr="001A5AE9">
        <w:rPr>
          <w:rFonts w:ascii="Times New Roman" w:hAnsi="Times New Roman" w:cs="Times New Roman"/>
          <w:b/>
          <w:sz w:val="24"/>
          <w:szCs w:val="24"/>
          <w:lang w:val="ro-RO"/>
        </w:rPr>
        <w:t>Descriere succintă a concentrării</w:t>
      </w:r>
      <w:r w:rsidR="00F005DF" w:rsidRPr="001A5AE9">
        <w:rPr>
          <w:rFonts w:ascii="Times New Roman" w:hAnsi="Times New Roman" w:cs="Times New Roman"/>
          <w:b/>
          <w:sz w:val="24"/>
          <w:szCs w:val="24"/>
          <w:lang w:val="ro-RO"/>
        </w:rPr>
        <w:t xml:space="preserve"> economice</w:t>
      </w:r>
      <w:r w:rsidRPr="001A5AE9">
        <w:rPr>
          <w:rFonts w:ascii="Times New Roman" w:hAnsi="Times New Roman" w:cs="Times New Roman"/>
          <w:b/>
          <w:sz w:val="24"/>
          <w:szCs w:val="24"/>
          <w:lang w:val="ro-RO"/>
        </w:rPr>
        <w:t xml:space="preserve"> și a modificării controlului (maximum 250 de cuvinte)</w:t>
      </w:r>
    </w:p>
    <w:tbl>
      <w:tblPr>
        <w:tblStyle w:val="TableGrid"/>
        <w:tblW w:w="0" w:type="auto"/>
        <w:tblLook w:val="04A0" w:firstRow="1" w:lastRow="0" w:firstColumn="1" w:lastColumn="0" w:noHBand="0" w:noVBand="1"/>
      </w:tblPr>
      <w:tblGrid>
        <w:gridCol w:w="9771"/>
      </w:tblGrid>
      <w:tr w:rsidR="001A5AE9" w:rsidRPr="00E417FC" w14:paraId="73E71F66" w14:textId="77777777" w:rsidTr="00056E9E">
        <w:tc>
          <w:tcPr>
            <w:tcW w:w="9996" w:type="dxa"/>
          </w:tcPr>
          <w:p w14:paraId="134F0A08" w14:textId="77777777" w:rsidR="00056E9E" w:rsidRPr="001A5AE9" w:rsidRDefault="00056E9E" w:rsidP="00056E9E">
            <w:pPr>
              <w:tabs>
                <w:tab w:val="left" w:pos="1540"/>
              </w:tabs>
              <w:jc w:val="center"/>
              <w:rPr>
                <w:rFonts w:ascii="Times New Roman" w:hAnsi="Times New Roman" w:cs="Times New Roman"/>
                <w:i/>
                <w:sz w:val="20"/>
                <w:szCs w:val="20"/>
                <w:lang w:val="ro-RO"/>
              </w:rPr>
            </w:pPr>
            <w:r w:rsidRPr="001A5AE9">
              <w:rPr>
                <w:rFonts w:ascii="Times New Roman" w:hAnsi="Times New Roman" w:cs="Times New Roman"/>
                <w:i/>
                <w:sz w:val="20"/>
                <w:szCs w:val="20"/>
                <w:lang w:val="ro-RO"/>
              </w:rPr>
              <w:t>Exemplul 1 (pentru notificare, vă rugăm să îl ștergeți)</w:t>
            </w:r>
          </w:p>
          <w:p w14:paraId="5A4081B3" w14:textId="77777777" w:rsidR="00056E9E" w:rsidRPr="001A5AE9" w:rsidRDefault="00056E9E" w:rsidP="00056E9E">
            <w:pPr>
              <w:tabs>
                <w:tab w:val="left" w:pos="1540"/>
              </w:tabs>
              <w:jc w:val="both"/>
              <w:rPr>
                <w:rFonts w:ascii="Times New Roman" w:hAnsi="Times New Roman" w:cs="Times New Roman"/>
                <w:i/>
                <w:sz w:val="20"/>
                <w:szCs w:val="20"/>
                <w:lang w:val="ro-RO"/>
              </w:rPr>
            </w:pPr>
          </w:p>
          <w:p w14:paraId="1725C9AB" w14:textId="4B7F0728" w:rsidR="00056E9E" w:rsidRPr="001A5AE9" w:rsidRDefault="00056E9E" w:rsidP="00056E9E">
            <w:pPr>
              <w:tabs>
                <w:tab w:val="left" w:pos="1540"/>
              </w:tabs>
              <w:jc w:val="both"/>
              <w:rPr>
                <w:rFonts w:ascii="Times New Roman" w:hAnsi="Times New Roman" w:cs="Times New Roman"/>
                <w:i/>
                <w:sz w:val="20"/>
                <w:szCs w:val="20"/>
                <w:lang w:val="ro-RO"/>
              </w:rPr>
            </w:pPr>
            <w:r w:rsidRPr="001A5AE9">
              <w:rPr>
                <w:rFonts w:ascii="Times New Roman" w:hAnsi="Times New Roman" w:cs="Times New Roman"/>
                <w:i/>
                <w:sz w:val="20"/>
                <w:szCs w:val="20"/>
                <w:lang w:val="ro-RO"/>
              </w:rPr>
              <w:t>În temeiul unui contract de vânzare-cumpărare de acțiuni semnat la X.X.XX,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A] va achiziționa acțiuni reprezentând 75 % din totalul drepturilor de vot ale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B]. Restul de 25 % din drepturile de vot ale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B] vor fi deținute de [acționarul minoritar M]. Întrucât deciziile referitoare la strategia comercială a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B] vor fi adoptate cu majoritate simplă,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A], care deține majoritatea acțiunilor și a voturilor, va exercita o influență decisivă asupra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B]. Prin urmare,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B] va fi controlată exclusiv de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A]</w:t>
            </w:r>
          </w:p>
          <w:p w14:paraId="1FB66DE1" w14:textId="77777777" w:rsidR="00056E9E" w:rsidRPr="001A5AE9" w:rsidRDefault="00056E9E" w:rsidP="00056E9E">
            <w:pPr>
              <w:tabs>
                <w:tab w:val="left" w:pos="1540"/>
              </w:tabs>
              <w:jc w:val="center"/>
              <w:rPr>
                <w:rFonts w:ascii="Times New Roman" w:hAnsi="Times New Roman" w:cs="Times New Roman"/>
                <w:i/>
                <w:sz w:val="20"/>
                <w:szCs w:val="20"/>
                <w:lang w:val="ro-RO"/>
              </w:rPr>
            </w:pPr>
            <w:r w:rsidRPr="001A5AE9">
              <w:rPr>
                <w:rFonts w:ascii="Times New Roman" w:hAnsi="Times New Roman" w:cs="Times New Roman"/>
                <w:i/>
                <w:sz w:val="20"/>
                <w:szCs w:val="20"/>
                <w:lang w:val="ro-RO"/>
              </w:rPr>
              <w:t>Exemplul 2 (pentru notificare, vă rugăm să îl ștergeți)</w:t>
            </w:r>
          </w:p>
          <w:p w14:paraId="34A21287" w14:textId="77777777" w:rsidR="00056E9E" w:rsidRPr="001A5AE9" w:rsidRDefault="00056E9E" w:rsidP="00056E9E">
            <w:pPr>
              <w:tabs>
                <w:tab w:val="left" w:pos="1540"/>
              </w:tabs>
              <w:jc w:val="both"/>
              <w:rPr>
                <w:rFonts w:ascii="Times New Roman" w:hAnsi="Times New Roman" w:cs="Times New Roman"/>
                <w:i/>
                <w:sz w:val="20"/>
                <w:szCs w:val="20"/>
                <w:lang w:val="ro-RO"/>
              </w:rPr>
            </w:pPr>
          </w:p>
          <w:p w14:paraId="48AD8AF3" w14:textId="337548E3" w:rsidR="00056E9E" w:rsidRPr="001A5AE9" w:rsidRDefault="00056E9E" w:rsidP="00056E9E">
            <w:pPr>
              <w:tabs>
                <w:tab w:val="left" w:pos="1540"/>
              </w:tabs>
              <w:jc w:val="both"/>
              <w:rPr>
                <w:rFonts w:ascii="Times New Roman" w:hAnsi="Times New Roman" w:cs="Times New Roman"/>
                <w:i/>
                <w:sz w:val="20"/>
                <w:szCs w:val="20"/>
                <w:lang w:val="ro-RO"/>
              </w:rPr>
            </w:pPr>
            <w:r w:rsidRPr="001A5AE9">
              <w:rPr>
                <w:rFonts w:ascii="Times New Roman" w:hAnsi="Times New Roman" w:cs="Times New Roman"/>
                <w:i/>
                <w:sz w:val="20"/>
                <w:szCs w:val="20"/>
                <w:lang w:val="ro-RO"/>
              </w:rPr>
              <w:t>În temeiul unui contract de vânzare-cumpărare de acțiuni semnat la X.X.XX,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A] va achiziționa acțiuni reprezentând 40 % din totalul drepturilor de vot ale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B]. Restul de 60 % din drepturile de vot ale [</w:t>
            </w:r>
            <w:r w:rsidR="00A42631" w:rsidRPr="001A5AE9">
              <w:rPr>
                <w:rFonts w:ascii="Times New Roman" w:hAnsi="Times New Roman" w:cs="Times New Roman"/>
                <w:i/>
                <w:sz w:val="20"/>
                <w:szCs w:val="20"/>
                <w:lang w:val="ro-RO"/>
              </w:rPr>
              <w:t>întreprinderii</w:t>
            </w:r>
            <w:r w:rsidRPr="001A5AE9">
              <w:rPr>
                <w:rFonts w:ascii="Times New Roman" w:hAnsi="Times New Roman" w:cs="Times New Roman"/>
                <w:i/>
                <w:sz w:val="20"/>
                <w:szCs w:val="20"/>
                <w:lang w:val="ro-RO"/>
              </w:rPr>
              <w:t xml:space="preserve"> B] vor fi deținute de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C]. Consiliul de administrație va fi compus din șapte membri, iar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A] va numi trei dintre aceștia.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A] va avea drept de veto în ceea ce privește numirea membrilor conducerii superioare, bugetul și planul de afaceri. Prin urmare,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B] va fi controlată în comun de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A] și [</w:t>
            </w:r>
            <w:r w:rsidR="00DF3C69" w:rsidRPr="001A5AE9">
              <w:rPr>
                <w:rFonts w:ascii="Times New Roman" w:hAnsi="Times New Roman" w:cs="Times New Roman"/>
                <w:i/>
                <w:sz w:val="20"/>
                <w:szCs w:val="20"/>
                <w:lang w:val="ro-RO"/>
              </w:rPr>
              <w:t>întreprinderea</w:t>
            </w:r>
            <w:r w:rsidRPr="001A5AE9">
              <w:rPr>
                <w:rFonts w:ascii="Times New Roman" w:hAnsi="Times New Roman" w:cs="Times New Roman"/>
                <w:i/>
                <w:sz w:val="20"/>
                <w:szCs w:val="20"/>
                <w:lang w:val="ro-RO"/>
              </w:rPr>
              <w:t xml:space="preserve"> C]</w:t>
            </w:r>
          </w:p>
          <w:p w14:paraId="44B8782D" w14:textId="77777777" w:rsidR="00056E9E" w:rsidRPr="001A5AE9" w:rsidRDefault="00056E9E" w:rsidP="00056E9E">
            <w:pPr>
              <w:tabs>
                <w:tab w:val="left" w:pos="1540"/>
              </w:tabs>
              <w:jc w:val="both"/>
              <w:rPr>
                <w:rFonts w:ascii="Times New Roman" w:hAnsi="Times New Roman" w:cs="Times New Roman"/>
                <w:i/>
                <w:sz w:val="20"/>
                <w:szCs w:val="20"/>
                <w:lang w:val="ro-RO"/>
              </w:rPr>
            </w:pPr>
          </w:p>
        </w:tc>
      </w:tr>
    </w:tbl>
    <w:p w14:paraId="77F61E20" w14:textId="77777777" w:rsidR="003F59E2" w:rsidRPr="001A5AE9" w:rsidRDefault="003F59E2" w:rsidP="00D8160B">
      <w:pPr>
        <w:jc w:val="both"/>
        <w:rPr>
          <w:rFonts w:ascii="Times New Roman" w:hAnsi="Times New Roman" w:cs="Times New Roman"/>
          <w:sz w:val="24"/>
          <w:szCs w:val="24"/>
          <w:lang w:val="ro-RO"/>
        </w:rPr>
      </w:pPr>
    </w:p>
    <w:p w14:paraId="6B202B33" w14:textId="77777777" w:rsidR="00D8160B" w:rsidRPr="001A5AE9" w:rsidRDefault="00D8160B" w:rsidP="00D8160B">
      <w:pPr>
        <w:jc w:val="both"/>
        <w:rPr>
          <w:rFonts w:ascii="Times New Roman" w:hAnsi="Times New Roman" w:cs="Times New Roman"/>
          <w:b/>
          <w:sz w:val="24"/>
          <w:szCs w:val="24"/>
          <w:lang w:val="ro-RO"/>
        </w:rPr>
      </w:pPr>
      <w:r w:rsidRPr="001A5AE9">
        <w:rPr>
          <w:rFonts w:ascii="Times New Roman" w:hAnsi="Times New Roman" w:cs="Times New Roman"/>
          <w:b/>
          <w:sz w:val="24"/>
          <w:szCs w:val="24"/>
          <w:lang w:val="ro-RO"/>
        </w:rPr>
        <w:t>6.2.</w:t>
      </w:r>
      <w:r w:rsidRPr="001A5AE9">
        <w:rPr>
          <w:rFonts w:ascii="Times New Roman" w:hAnsi="Times New Roman" w:cs="Times New Roman"/>
          <w:sz w:val="24"/>
          <w:szCs w:val="24"/>
          <w:lang w:val="ro-RO"/>
        </w:rPr>
        <w:t xml:space="preserve"> </w:t>
      </w:r>
      <w:r w:rsidRPr="001A5AE9">
        <w:rPr>
          <w:rFonts w:ascii="Times New Roman" w:hAnsi="Times New Roman" w:cs="Times New Roman"/>
          <w:b/>
          <w:sz w:val="24"/>
          <w:szCs w:val="24"/>
          <w:lang w:val="ro-RO"/>
        </w:rPr>
        <w:t>Preluarea controlului</w:t>
      </w:r>
    </w:p>
    <w:p w14:paraId="4C263EDC" w14:textId="77777777" w:rsidR="00D8160B" w:rsidRPr="001A5AE9" w:rsidRDefault="00D8160B" w:rsidP="00CC0261">
      <w:pPr>
        <w:pStyle w:val="ListParagraph"/>
        <w:numPr>
          <w:ilvl w:val="0"/>
          <w:numId w:val="1"/>
        </w:numPr>
        <w:ind w:left="851" w:hanging="425"/>
        <w:jc w:val="both"/>
        <w:rPr>
          <w:rFonts w:ascii="Times New Roman" w:hAnsi="Times New Roman" w:cs="Times New Roman"/>
          <w:b/>
          <w:sz w:val="24"/>
          <w:szCs w:val="24"/>
          <w:lang w:val="ro-RO"/>
        </w:rPr>
      </w:pPr>
      <w:r w:rsidRPr="001A5AE9">
        <w:rPr>
          <w:rFonts w:ascii="Times New Roman" w:hAnsi="Times New Roman" w:cs="Times New Roman"/>
          <w:b/>
          <w:sz w:val="24"/>
          <w:szCs w:val="24"/>
          <w:lang w:val="ro-RO"/>
        </w:rPr>
        <w:t xml:space="preserve">Preluarea controlului </w:t>
      </w:r>
      <w:r w:rsidR="00AD2D4F" w:rsidRPr="001A5AE9">
        <w:rPr>
          <w:rFonts w:ascii="Times New Roman" w:hAnsi="Times New Roman" w:cs="Times New Roman"/>
          <w:b/>
          <w:sz w:val="24"/>
          <w:szCs w:val="24"/>
          <w:lang w:val="ro-RO"/>
        </w:rPr>
        <w:t>unic</w:t>
      </w:r>
    </w:p>
    <w:p w14:paraId="72465729" w14:textId="3CCB9703" w:rsidR="00AD2D4F" w:rsidRPr="001A5AE9" w:rsidRDefault="00D8160B" w:rsidP="00D8160B">
      <w:pPr>
        <w:pStyle w:val="ListParagraph"/>
        <w:ind w:left="0"/>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 xml:space="preserve">Partea care preia controlul </w:t>
      </w:r>
      <w:r w:rsidR="00AD2D4F" w:rsidRPr="001A5AE9">
        <w:rPr>
          <w:rFonts w:ascii="Times New Roman" w:hAnsi="Times New Roman" w:cs="Times New Roman"/>
          <w:sz w:val="24"/>
          <w:szCs w:val="24"/>
          <w:lang w:val="ro-RO"/>
        </w:rPr>
        <w:t>unic</w:t>
      </w:r>
      <w:r w:rsidRPr="001A5AE9">
        <w:rPr>
          <w:rFonts w:ascii="Times New Roman" w:hAnsi="Times New Roman" w:cs="Times New Roman"/>
          <w:sz w:val="24"/>
          <w:szCs w:val="24"/>
          <w:lang w:val="ro-RO"/>
        </w:rPr>
        <w:t xml:space="preserve"> asupra </w:t>
      </w:r>
      <w:r w:rsidR="00A42631" w:rsidRPr="001A5AE9">
        <w:rPr>
          <w:rFonts w:ascii="Times New Roman" w:hAnsi="Times New Roman" w:cs="Times New Roman"/>
          <w:sz w:val="24"/>
          <w:szCs w:val="24"/>
          <w:lang w:val="ro-RO"/>
        </w:rPr>
        <w:t>întreprinderii</w:t>
      </w:r>
      <w:r w:rsidRPr="001A5AE9">
        <w:rPr>
          <w:rFonts w:ascii="Times New Roman" w:hAnsi="Times New Roman" w:cs="Times New Roman"/>
          <w:sz w:val="24"/>
          <w:szCs w:val="24"/>
          <w:lang w:val="ro-RO"/>
        </w:rPr>
        <w:t>-țintă acționează în sensul art</w:t>
      </w:r>
      <w:r w:rsidR="00A42631" w:rsidRPr="001A5AE9">
        <w:rPr>
          <w:rFonts w:ascii="Times New Roman" w:hAnsi="Times New Roman" w:cs="Times New Roman"/>
          <w:sz w:val="24"/>
          <w:szCs w:val="24"/>
          <w:lang w:val="ro-RO"/>
        </w:rPr>
        <w:t>.</w:t>
      </w:r>
      <w:r w:rsidR="00AD2D4F" w:rsidRPr="001A5AE9">
        <w:rPr>
          <w:rFonts w:ascii="Times New Roman" w:hAnsi="Times New Roman" w:cs="Times New Roman"/>
          <w:sz w:val="24"/>
          <w:szCs w:val="24"/>
          <w:lang w:val="ro-RO"/>
        </w:rPr>
        <w:t>20</w:t>
      </w:r>
      <w:r w:rsidR="00296FE9" w:rsidRPr="001A5AE9">
        <w:rPr>
          <w:rFonts w:ascii="Times New Roman" w:hAnsi="Times New Roman" w:cs="Times New Roman"/>
          <w:sz w:val="24"/>
          <w:szCs w:val="24"/>
          <w:lang w:val="ro-RO"/>
        </w:rPr>
        <w:t xml:space="preserve"> alin.</w:t>
      </w:r>
      <w:r w:rsidRPr="001A5AE9">
        <w:rPr>
          <w:rFonts w:ascii="Times New Roman" w:hAnsi="Times New Roman" w:cs="Times New Roman"/>
          <w:sz w:val="24"/>
          <w:szCs w:val="24"/>
          <w:lang w:val="ro-RO"/>
        </w:rPr>
        <w:t xml:space="preserve"> (2) din </w:t>
      </w:r>
      <w:r w:rsidR="0027413C" w:rsidRPr="001A5AE9">
        <w:rPr>
          <w:rFonts w:ascii="Times New Roman" w:hAnsi="Times New Roman" w:cs="Times New Roman"/>
          <w:sz w:val="24"/>
          <w:szCs w:val="24"/>
          <w:lang w:val="ro-RO"/>
        </w:rPr>
        <w:t>Legea nr. 183/2012</w:t>
      </w:r>
      <w:r w:rsidRPr="001A5AE9">
        <w:rPr>
          <w:rFonts w:ascii="Times New Roman" w:hAnsi="Times New Roman" w:cs="Times New Roman"/>
          <w:sz w:val="24"/>
          <w:szCs w:val="24"/>
          <w:lang w:val="ro-RO"/>
        </w:rPr>
        <w:t xml:space="preserve">. Trebuie să precizați </w:t>
      </w:r>
      <w:bookmarkStart w:id="0" w:name="_Hlk192498559"/>
      <w:r w:rsidRPr="001A5AE9">
        <w:rPr>
          <w:rFonts w:ascii="Times New Roman" w:hAnsi="Times New Roman" w:cs="Times New Roman"/>
          <w:sz w:val="24"/>
          <w:szCs w:val="24"/>
          <w:lang w:val="ro-RO"/>
        </w:rPr>
        <w:t xml:space="preserve">mijloacele de preluare a controlului </w:t>
      </w:r>
      <w:bookmarkEnd w:id="0"/>
      <w:r w:rsidR="00AD2D4F" w:rsidRPr="001A5AE9">
        <w:rPr>
          <w:rFonts w:ascii="Times New Roman" w:hAnsi="Times New Roman" w:cs="Times New Roman"/>
          <w:sz w:val="24"/>
          <w:szCs w:val="24"/>
          <w:lang w:val="ro-RO"/>
        </w:rPr>
        <w:t>unic</w:t>
      </w:r>
      <w:r w:rsidRPr="001A5AE9">
        <w:rPr>
          <w:rFonts w:ascii="Times New Roman" w:hAnsi="Times New Roman" w:cs="Times New Roman"/>
          <w:sz w:val="24"/>
          <w:szCs w:val="24"/>
          <w:lang w:val="ro-RO"/>
        </w:rPr>
        <w:t xml:space="preserve"> bifând căsuțele corespunzătoare:</w:t>
      </w:r>
    </w:p>
    <w:p w14:paraId="0F8AA68D" w14:textId="03CCF705" w:rsidR="00CC0261" w:rsidRPr="001A5AE9" w:rsidRDefault="00A42631" w:rsidP="00A42631">
      <w:pPr>
        <w:pStyle w:val="ListParagraph"/>
        <w:ind w:left="0"/>
        <w:jc w:val="right"/>
        <w:rPr>
          <w:rFonts w:ascii="Times New Roman" w:hAnsi="Times New Roman" w:cs="Times New Roman"/>
          <w:b/>
          <w:bCs/>
          <w:sz w:val="20"/>
          <w:szCs w:val="20"/>
          <w:lang w:val="ro-RO"/>
        </w:rPr>
      </w:pPr>
      <w:r w:rsidRPr="001A5AE9">
        <w:rPr>
          <w:rFonts w:ascii="Times New Roman" w:hAnsi="Times New Roman" w:cs="Times New Roman"/>
          <w:b/>
          <w:bCs/>
          <w:sz w:val="20"/>
          <w:szCs w:val="20"/>
          <w:lang w:val="ro-RO"/>
        </w:rPr>
        <w:t>Tabelul 7</w:t>
      </w:r>
    </w:p>
    <w:p w14:paraId="692D2646" w14:textId="41A91DC6" w:rsidR="003F59E2" w:rsidRDefault="003F59E2" w:rsidP="003F59E2">
      <w:pPr>
        <w:pStyle w:val="ListParagraph"/>
        <w:ind w:left="0"/>
        <w:jc w:val="center"/>
        <w:rPr>
          <w:rFonts w:ascii="Times New Roman" w:hAnsi="Times New Roman" w:cs="Times New Roman"/>
          <w:b/>
          <w:bCs/>
          <w:sz w:val="20"/>
          <w:szCs w:val="20"/>
          <w:lang w:val="ro-RO"/>
        </w:rPr>
      </w:pPr>
      <w:r w:rsidRPr="001A5AE9">
        <w:rPr>
          <w:rFonts w:ascii="Times New Roman" w:hAnsi="Times New Roman" w:cs="Times New Roman"/>
          <w:b/>
          <w:bCs/>
          <w:sz w:val="20"/>
          <w:szCs w:val="20"/>
          <w:lang w:val="ro-RO"/>
        </w:rPr>
        <w:t>Mijloacele de preluare a controlului unic</w:t>
      </w:r>
    </w:p>
    <w:p w14:paraId="6432BDAF" w14:textId="77777777" w:rsidR="002D4561" w:rsidRPr="001A5AE9" w:rsidRDefault="002D4561" w:rsidP="003F59E2">
      <w:pPr>
        <w:pStyle w:val="ListParagraph"/>
        <w:ind w:left="0"/>
        <w:jc w:val="center"/>
        <w:rPr>
          <w:rFonts w:ascii="Times New Roman" w:hAnsi="Times New Roman" w:cs="Times New Roman"/>
          <w:b/>
          <w:bCs/>
          <w:sz w:val="20"/>
          <w:szCs w:val="20"/>
          <w:lang w:val="ro-RO"/>
        </w:rPr>
      </w:pPr>
    </w:p>
    <w:tbl>
      <w:tblPr>
        <w:tblStyle w:val="TableGrid"/>
        <w:tblW w:w="0" w:type="auto"/>
        <w:tblLook w:val="04A0" w:firstRow="1" w:lastRow="0" w:firstColumn="1" w:lastColumn="0" w:noHBand="0" w:noVBand="1"/>
      </w:tblPr>
      <w:tblGrid>
        <w:gridCol w:w="9771"/>
      </w:tblGrid>
      <w:tr w:rsidR="001A5AE9" w:rsidRPr="00E417FC" w14:paraId="65798887" w14:textId="77777777" w:rsidTr="00F1159D">
        <w:trPr>
          <w:trHeight w:val="559"/>
        </w:trPr>
        <w:tc>
          <w:tcPr>
            <w:tcW w:w="9996" w:type="dxa"/>
          </w:tcPr>
          <w:p w14:paraId="55241D01" w14:textId="5BD4FAF3" w:rsidR="00AD2D4F" w:rsidRPr="001A5AE9" w:rsidRDefault="00F1159D" w:rsidP="00F1159D">
            <w:pPr>
              <w:pStyle w:val="ListParagraph"/>
              <w:numPr>
                <w:ilvl w:val="0"/>
                <w:numId w:val="1"/>
              </w:numPr>
              <w:ind w:left="284" w:hanging="284"/>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[Întreprinderea 1] preia controlul unic pozitiv, adică majoritatea drepturilor de vot asupra </w:t>
            </w:r>
            <w:r w:rsidR="00A42631" w:rsidRPr="001A5AE9">
              <w:rPr>
                <w:rFonts w:ascii="Times New Roman" w:hAnsi="Times New Roman" w:cs="Times New Roman"/>
                <w:sz w:val="20"/>
                <w:szCs w:val="20"/>
                <w:lang w:val="ro-RO"/>
              </w:rPr>
              <w:t>întreprinderii</w:t>
            </w:r>
            <w:r w:rsidRPr="001A5AE9">
              <w:rPr>
                <w:rFonts w:ascii="Times New Roman" w:hAnsi="Times New Roman" w:cs="Times New Roman"/>
                <w:sz w:val="20"/>
                <w:szCs w:val="20"/>
                <w:lang w:val="ro-RO"/>
              </w:rPr>
              <w:t>-țintă (control unic de jure)</w:t>
            </w:r>
          </w:p>
        </w:tc>
      </w:tr>
      <w:tr w:rsidR="001A5AE9" w:rsidRPr="001A5AE9" w14:paraId="3DDEF1B0" w14:textId="77777777" w:rsidTr="00AD2D4F">
        <w:tc>
          <w:tcPr>
            <w:tcW w:w="9996" w:type="dxa"/>
          </w:tcPr>
          <w:p w14:paraId="027782BB" w14:textId="287A72D7" w:rsidR="00AD2D4F" w:rsidRPr="001A5AE9" w:rsidRDefault="00F1159D" w:rsidP="00F1159D">
            <w:pPr>
              <w:pStyle w:val="ListParagraph"/>
              <w:numPr>
                <w:ilvl w:val="0"/>
                <w:numId w:val="1"/>
              </w:numPr>
              <w:ind w:left="284" w:hanging="284"/>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[Întreprinderea 1] preia controlul exclusiv negativ asupra </w:t>
            </w:r>
            <w:r w:rsidR="00A42631" w:rsidRPr="001A5AE9">
              <w:rPr>
                <w:rFonts w:ascii="Times New Roman" w:hAnsi="Times New Roman" w:cs="Times New Roman"/>
                <w:sz w:val="20"/>
                <w:szCs w:val="20"/>
                <w:lang w:val="ro-RO"/>
              </w:rPr>
              <w:t>întreprinderii</w:t>
            </w:r>
            <w:r w:rsidRPr="001A5AE9">
              <w:rPr>
                <w:rFonts w:ascii="Times New Roman" w:hAnsi="Times New Roman" w:cs="Times New Roman"/>
                <w:sz w:val="20"/>
                <w:szCs w:val="20"/>
                <w:lang w:val="ro-RO"/>
              </w:rPr>
              <w:t>-țintă (societăților-țintă), mai exact,</w:t>
            </w:r>
            <w:r w:rsidRPr="001A5AE9">
              <w:rPr>
                <w:rFonts w:ascii="Times New Roman" w:hAnsi="Times New Roman" w:cs="Times New Roman"/>
                <w:sz w:val="20"/>
                <w:szCs w:val="20"/>
                <w:lang w:val="en-US"/>
              </w:rPr>
              <w:t xml:space="preserve"> </w:t>
            </w:r>
            <w:r w:rsidRPr="001A5AE9">
              <w:rPr>
                <w:rFonts w:ascii="Times New Roman" w:hAnsi="Times New Roman" w:cs="Times New Roman"/>
                <w:sz w:val="20"/>
                <w:szCs w:val="20"/>
                <w:lang w:val="ro-RO"/>
              </w:rPr>
              <w:t>posibilitatea de a exercita drepturi de veto exclusive asupra deciziilor strategice (control exclusiv de jure). Trebuie să explicați care sunt aceste decizii strategice:</w:t>
            </w:r>
          </w:p>
        </w:tc>
      </w:tr>
      <w:tr w:rsidR="001A5AE9" w:rsidRPr="00E417FC" w14:paraId="155A3E9D" w14:textId="77777777" w:rsidTr="00961A1D">
        <w:trPr>
          <w:trHeight w:val="3598"/>
        </w:trPr>
        <w:tc>
          <w:tcPr>
            <w:tcW w:w="9996" w:type="dxa"/>
          </w:tcPr>
          <w:p w14:paraId="2CEAB7CB" w14:textId="3222B6BD" w:rsidR="00AD2D4F" w:rsidRPr="001A5AE9" w:rsidRDefault="00F1159D" w:rsidP="00F1159D">
            <w:pPr>
              <w:pStyle w:val="ListParagraph"/>
              <w:numPr>
                <w:ilvl w:val="0"/>
                <w:numId w:val="1"/>
              </w:numPr>
              <w:ind w:left="284" w:hanging="284"/>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[Întreprinderea 1] preia de facto controlul exclusiv asupra </w:t>
            </w:r>
            <w:r w:rsidR="00A42631" w:rsidRPr="001A5AE9">
              <w:rPr>
                <w:rFonts w:ascii="Times New Roman" w:hAnsi="Times New Roman" w:cs="Times New Roman"/>
                <w:sz w:val="20"/>
                <w:szCs w:val="20"/>
                <w:lang w:val="ro-RO"/>
              </w:rPr>
              <w:t>întreprinderii</w:t>
            </w:r>
            <w:r w:rsidRPr="001A5AE9">
              <w:rPr>
                <w:rFonts w:ascii="Times New Roman" w:hAnsi="Times New Roman" w:cs="Times New Roman"/>
                <w:sz w:val="20"/>
                <w:szCs w:val="20"/>
                <w:lang w:val="ro-RO"/>
              </w:rPr>
              <w:t>-țintă (societăților-țintă) cu % său de [trebuie să indicați participația și drepturile de vot exacte], deoarece este foarte probabil să obțină o majoritate în cadrul adunărilor acționarilor (</w:t>
            </w:r>
            <w:r w:rsidR="00A42631" w:rsidRPr="001A5AE9">
              <w:rPr>
                <w:rFonts w:ascii="Times New Roman" w:hAnsi="Times New Roman" w:cs="Times New Roman"/>
                <w:sz w:val="20"/>
                <w:szCs w:val="20"/>
                <w:lang w:val="ro-RO"/>
              </w:rPr>
              <w:t>întreprinderii</w:t>
            </w:r>
            <w:r w:rsidRPr="001A5AE9">
              <w:rPr>
                <w:rFonts w:ascii="Times New Roman" w:hAnsi="Times New Roman" w:cs="Times New Roman"/>
                <w:sz w:val="20"/>
                <w:szCs w:val="20"/>
                <w:lang w:val="ro-RO"/>
              </w:rPr>
              <w:t>-țintă).</w:t>
            </w:r>
          </w:p>
          <w:p w14:paraId="4399C2D5" w14:textId="77777777" w:rsidR="00F1159D" w:rsidRPr="001A5AE9" w:rsidRDefault="00F1159D" w:rsidP="00F1159D">
            <w:pPr>
              <w:jc w:val="both"/>
              <w:rPr>
                <w:rFonts w:ascii="Times New Roman" w:hAnsi="Times New Roman" w:cs="Times New Roman"/>
                <w:sz w:val="20"/>
                <w:szCs w:val="20"/>
                <w:lang w:val="ro-RO"/>
              </w:rPr>
            </w:pPr>
          </w:p>
          <w:p w14:paraId="7CD44848" w14:textId="77777777" w:rsidR="00F1159D" w:rsidRPr="001A5AE9" w:rsidRDefault="00F1159D" w:rsidP="00F1159D">
            <w:pPr>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De asemenea, trebuie să indicați care dintre următoarele elemente sunt prezente în concentrare:</w:t>
            </w:r>
          </w:p>
          <w:p w14:paraId="76E5E95D" w14:textId="77777777" w:rsidR="00F1159D" w:rsidRPr="001A5AE9" w:rsidRDefault="00F1159D" w:rsidP="00F1159D">
            <w:pPr>
              <w:jc w:val="both"/>
              <w:rPr>
                <w:rFonts w:ascii="Times New Roman" w:hAnsi="Times New Roman" w:cs="Times New Roman"/>
                <w:sz w:val="20"/>
                <w:szCs w:val="20"/>
                <w:lang w:val="ro-RO"/>
              </w:rPr>
            </w:pPr>
          </w:p>
          <w:p w14:paraId="6D3694AF" w14:textId="259E4C85" w:rsidR="00F1159D" w:rsidRPr="001A5AE9" w:rsidRDefault="00F1159D" w:rsidP="00F1159D">
            <w:pPr>
              <w:pStyle w:val="ListParagraph"/>
              <w:numPr>
                <w:ilvl w:val="0"/>
                <w:numId w:val="6"/>
              </w:numPr>
              <w:ind w:left="284" w:hanging="284"/>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Modelele de vot în cadrul adunărilor acționarilor în ceea ce privește </w:t>
            </w:r>
            <w:r w:rsidR="00DF3C69" w:rsidRPr="001A5AE9">
              <w:rPr>
                <w:rFonts w:ascii="Times New Roman" w:hAnsi="Times New Roman" w:cs="Times New Roman"/>
                <w:sz w:val="20"/>
                <w:szCs w:val="20"/>
                <w:lang w:val="ro-RO"/>
              </w:rPr>
              <w:t>întreprinderea</w:t>
            </w:r>
            <w:r w:rsidRPr="001A5AE9">
              <w:rPr>
                <w:rFonts w:ascii="Times New Roman" w:hAnsi="Times New Roman" w:cs="Times New Roman"/>
                <w:sz w:val="20"/>
                <w:szCs w:val="20"/>
                <w:lang w:val="ro-RO"/>
              </w:rPr>
              <w:t>-țintă (societățile-țintă) din</w:t>
            </w:r>
          </w:p>
          <w:p w14:paraId="61F3002C" w14:textId="77777777" w:rsidR="00F1159D" w:rsidRPr="001A5AE9" w:rsidRDefault="00F1159D" w:rsidP="00F1159D">
            <w:pPr>
              <w:pStyle w:val="ListParagraph"/>
              <w:ind w:left="284"/>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ultimii cinci ani sunt următoarele: [trebuie să furnizați informații privind rata de participare la aceste adunări pentru fiecare an]. Cu participația sa, [întreprinderea 1] ar fi avut o majoritate în cadrul adunărilor acționarilor din anii [trebuie să indicați adunările].</w:t>
            </w:r>
          </w:p>
          <w:p w14:paraId="425A88E7" w14:textId="77777777" w:rsidR="00961A1D" w:rsidRPr="001A5AE9" w:rsidRDefault="00961A1D" w:rsidP="00961A1D">
            <w:pPr>
              <w:pStyle w:val="ListParagraph"/>
              <w:numPr>
                <w:ilvl w:val="0"/>
                <w:numId w:val="6"/>
              </w:numPr>
              <w:ind w:left="284" w:hanging="284"/>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Acțiunile rămase sunt foarte dispersate.</w:t>
            </w:r>
          </w:p>
          <w:p w14:paraId="2642D57E" w14:textId="77777777" w:rsidR="00F1159D" w:rsidRPr="001A5AE9" w:rsidRDefault="00961A1D" w:rsidP="00961A1D">
            <w:pPr>
              <w:pStyle w:val="ListParagraph"/>
              <w:numPr>
                <w:ilvl w:val="0"/>
                <w:numId w:val="6"/>
              </w:numPr>
              <w:ind w:left="284" w:hanging="284"/>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Alți acționari importanți au legături structurale, economice sau familiale cu [întreprinderea 1]. Trebuie să</w:t>
            </w:r>
          </w:p>
          <w:p w14:paraId="6D0518DD" w14:textId="77777777" w:rsidR="00961A1D" w:rsidRPr="001A5AE9" w:rsidRDefault="00961A1D" w:rsidP="00961A1D">
            <w:pPr>
              <w:pStyle w:val="ListParagraph"/>
              <w:ind w:left="284"/>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explicați aceste legături: […].</w:t>
            </w:r>
          </w:p>
          <w:p w14:paraId="7797CB2C" w14:textId="69D2C099" w:rsidR="00961A1D" w:rsidRPr="001A5AE9" w:rsidRDefault="00961A1D" w:rsidP="00961A1D">
            <w:pPr>
              <w:pStyle w:val="ListParagraph"/>
              <w:numPr>
                <w:ilvl w:val="0"/>
                <w:numId w:val="6"/>
              </w:numPr>
              <w:ind w:left="284" w:hanging="284"/>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Alți acționari au un interes pur financiar în (</w:t>
            </w:r>
            <w:r w:rsidR="00DF3C69" w:rsidRPr="001A5AE9">
              <w:rPr>
                <w:rFonts w:ascii="Times New Roman" w:hAnsi="Times New Roman" w:cs="Times New Roman"/>
                <w:sz w:val="20"/>
                <w:szCs w:val="20"/>
                <w:lang w:val="ro-RO"/>
              </w:rPr>
              <w:t>întreprinderea</w:t>
            </w:r>
            <w:r w:rsidRPr="001A5AE9">
              <w:rPr>
                <w:rFonts w:ascii="Times New Roman" w:hAnsi="Times New Roman" w:cs="Times New Roman"/>
                <w:sz w:val="20"/>
                <w:szCs w:val="20"/>
                <w:lang w:val="ro-RO"/>
              </w:rPr>
              <w:t xml:space="preserve">-țintă). </w:t>
            </w:r>
          </w:p>
        </w:tc>
      </w:tr>
    </w:tbl>
    <w:p w14:paraId="3043EA5F" w14:textId="656C0A25" w:rsidR="00CC0261" w:rsidRPr="001A5AE9" w:rsidRDefault="00CC0261" w:rsidP="00D8160B">
      <w:pPr>
        <w:pStyle w:val="ListParagraph"/>
        <w:ind w:left="0"/>
        <w:jc w:val="both"/>
        <w:rPr>
          <w:rFonts w:ascii="Times New Roman" w:hAnsi="Times New Roman" w:cs="Times New Roman"/>
          <w:sz w:val="24"/>
          <w:szCs w:val="24"/>
          <w:lang w:val="ro-RO"/>
        </w:rPr>
      </w:pPr>
    </w:p>
    <w:p w14:paraId="7CCE1836" w14:textId="0983C99B" w:rsidR="003F59E2" w:rsidRPr="001A5AE9" w:rsidRDefault="003F59E2" w:rsidP="00D8160B">
      <w:pPr>
        <w:pStyle w:val="ListParagraph"/>
        <w:ind w:left="0"/>
        <w:jc w:val="both"/>
        <w:rPr>
          <w:rFonts w:ascii="Times New Roman" w:hAnsi="Times New Roman" w:cs="Times New Roman"/>
          <w:sz w:val="24"/>
          <w:szCs w:val="24"/>
          <w:lang w:val="ro-RO"/>
        </w:rPr>
      </w:pPr>
    </w:p>
    <w:p w14:paraId="1FD9E7B2" w14:textId="059A6DD6" w:rsidR="003F59E2" w:rsidRPr="001A5AE9" w:rsidRDefault="003F59E2" w:rsidP="00D8160B">
      <w:pPr>
        <w:pStyle w:val="ListParagraph"/>
        <w:ind w:left="0"/>
        <w:jc w:val="both"/>
        <w:rPr>
          <w:rFonts w:ascii="Times New Roman" w:hAnsi="Times New Roman" w:cs="Times New Roman"/>
          <w:sz w:val="24"/>
          <w:szCs w:val="24"/>
          <w:lang w:val="ro-RO"/>
        </w:rPr>
      </w:pPr>
    </w:p>
    <w:p w14:paraId="1295E130" w14:textId="77777777" w:rsidR="003F59E2" w:rsidRPr="001A5AE9" w:rsidRDefault="003F59E2" w:rsidP="00D8160B">
      <w:pPr>
        <w:pStyle w:val="ListParagraph"/>
        <w:ind w:left="0"/>
        <w:jc w:val="both"/>
        <w:rPr>
          <w:rFonts w:ascii="Times New Roman" w:hAnsi="Times New Roman" w:cs="Times New Roman"/>
          <w:sz w:val="24"/>
          <w:szCs w:val="24"/>
          <w:lang w:val="ro-RO"/>
        </w:rPr>
      </w:pPr>
    </w:p>
    <w:p w14:paraId="38830612" w14:textId="1FDA6613" w:rsidR="00D8160B" w:rsidRPr="001A5AE9" w:rsidRDefault="00D8160B" w:rsidP="00552EB5">
      <w:pPr>
        <w:pStyle w:val="ListParagraph"/>
        <w:tabs>
          <w:tab w:val="left" w:pos="9781"/>
        </w:tabs>
        <w:ind w:left="851" w:hanging="425"/>
        <w:jc w:val="both"/>
        <w:rPr>
          <w:rFonts w:ascii="Times New Roman" w:hAnsi="Times New Roman" w:cs="Times New Roman"/>
          <w:b/>
          <w:sz w:val="24"/>
          <w:szCs w:val="24"/>
          <w:lang w:val="ro-RO"/>
        </w:rPr>
      </w:pPr>
      <w:r w:rsidRPr="001A5AE9">
        <w:rPr>
          <w:rFonts w:ascii="Times New Roman" w:hAnsi="Times New Roman" w:cs="Times New Roman"/>
          <w:sz w:val="24"/>
          <w:szCs w:val="24"/>
          <w:lang w:val="ro-RO"/>
        </w:rPr>
        <w:t></w:t>
      </w:r>
      <w:r w:rsidRPr="001A5AE9">
        <w:rPr>
          <w:rFonts w:ascii="Times New Roman" w:hAnsi="Times New Roman" w:cs="Times New Roman"/>
          <w:sz w:val="24"/>
          <w:szCs w:val="24"/>
          <w:lang w:val="ro-RO"/>
        </w:rPr>
        <w:tab/>
      </w:r>
      <w:r w:rsidRPr="001A5AE9">
        <w:rPr>
          <w:rFonts w:ascii="Times New Roman" w:hAnsi="Times New Roman" w:cs="Times New Roman"/>
          <w:b/>
          <w:sz w:val="24"/>
          <w:szCs w:val="24"/>
          <w:lang w:val="ro-RO"/>
        </w:rPr>
        <w:t>Preluarea controlului în comun</w:t>
      </w:r>
    </w:p>
    <w:p w14:paraId="188ABAC0" w14:textId="77777777" w:rsidR="003F59E2" w:rsidRPr="001A5AE9" w:rsidRDefault="003F59E2" w:rsidP="00552EB5">
      <w:pPr>
        <w:pStyle w:val="ListParagraph"/>
        <w:tabs>
          <w:tab w:val="left" w:pos="9781"/>
        </w:tabs>
        <w:ind w:left="851" w:hanging="425"/>
        <w:jc w:val="both"/>
        <w:rPr>
          <w:rFonts w:ascii="Times New Roman" w:hAnsi="Times New Roman" w:cs="Times New Roman"/>
          <w:b/>
          <w:sz w:val="24"/>
          <w:szCs w:val="24"/>
          <w:lang w:val="ro-RO"/>
        </w:rPr>
      </w:pPr>
    </w:p>
    <w:p w14:paraId="158CA5ED" w14:textId="153A06DA" w:rsidR="00713E0F" w:rsidRPr="001A5AE9" w:rsidRDefault="00A42631" w:rsidP="00A42631">
      <w:pPr>
        <w:pStyle w:val="ListParagraph"/>
        <w:ind w:left="851" w:hanging="425"/>
        <w:jc w:val="right"/>
        <w:rPr>
          <w:rFonts w:ascii="Times New Roman" w:hAnsi="Times New Roman" w:cs="Times New Roman"/>
          <w:b/>
          <w:sz w:val="20"/>
          <w:szCs w:val="20"/>
          <w:lang w:val="ro-RO"/>
        </w:rPr>
      </w:pPr>
      <w:r w:rsidRPr="001A5AE9">
        <w:rPr>
          <w:rFonts w:ascii="Times New Roman" w:hAnsi="Times New Roman" w:cs="Times New Roman"/>
          <w:b/>
          <w:sz w:val="20"/>
          <w:szCs w:val="20"/>
          <w:lang w:val="ro-RO"/>
        </w:rPr>
        <w:t>Tabelul 8</w:t>
      </w:r>
    </w:p>
    <w:p w14:paraId="6E25A28C" w14:textId="74EF6AA0" w:rsidR="003F59E2" w:rsidRPr="001A5AE9" w:rsidRDefault="003F59E2" w:rsidP="003F59E2">
      <w:pPr>
        <w:pStyle w:val="ListParagraph"/>
        <w:ind w:left="851" w:hanging="425"/>
        <w:jc w:val="center"/>
        <w:rPr>
          <w:rFonts w:ascii="Times New Roman" w:hAnsi="Times New Roman" w:cs="Times New Roman"/>
          <w:b/>
          <w:sz w:val="20"/>
          <w:szCs w:val="20"/>
          <w:lang w:val="ro-RO"/>
        </w:rPr>
      </w:pPr>
      <w:r w:rsidRPr="001A5AE9">
        <w:rPr>
          <w:rFonts w:ascii="Times New Roman" w:hAnsi="Times New Roman" w:cs="Times New Roman"/>
          <w:b/>
          <w:sz w:val="20"/>
          <w:szCs w:val="20"/>
          <w:lang w:val="ro-RO"/>
        </w:rPr>
        <w:t>Mijloacele de preluare a controlului în comun</w:t>
      </w:r>
    </w:p>
    <w:tbl>
      <w:tblPr>
        <w:tblStyle w:val="TableGrid"/>
        <w:tblW w:w="0" w:type="auto"/>
        <w:tblInd w:w="-34" w:type="dxa"/>
        <w:tblLook w:val="04A0" w:firstRow="1" w:lastRow="0" w:firstColumn="1" w:lastColumn="0" w:noHBand="0" w:noVBand="1"/>
      </w:tblPr>
      <w:tblGrid>
        <w:gridCol w:w="3835"/>
        <w:gridCol w:w="1990"/>
        <w:gridCol w:w="1990"/>
        <w:gridCol w:w="1990"/>
      </w:tblGrid>
      <w:tr w:rsidR="001A5AE9" w:rsidRPr="00E417FC" w14:paraId="591A2023" w14:textId="77777777" w:rsidTr="009172B4">
        <w:tc>
          <w:tcPr>
            <w:tcW w:w="10030" w:type="dxa"/>
            <w:gridSpan w:val="4"/>
            <w:vAlign w:val="center"/>
          </w:tcPr>
          <w:p w14:paraId="4FC63037" w14:textId="48D8A383" w:rsidR="00D8160B" w:rsidRPr="001A5AE9" w:rsidRDefault="00D8160B" w:rsidP="009172B4">
            <w:pPr>
              <w:pStyle w:val="ListParagraph"/>
              <w:ind w:left="283" w:hanging="283"/>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00713E0F" w:rsidRPr="001A5AE9">
              <w:rPr>
                <w:rFonts w:ascii="Times New Roman" w:eastAsia="MS Gothic" w:hAnsi="Times New Roman" w:cs="Times New Roman"/>
                <w:sz w:val="20"/>
                <w:szCs w:val="20"/>
                <w:lang w:val="ro-RO"/>
              </w:rPr>
              <w:t xml:space="preserve"> </w:t>
            </w:r>
            <w:r w:rsidRPr="001A5AE9">
              <w:rPr>
                <w:rFonts w:ascii="Times New Roman" w:hAnsi="Times New Roman" w:cs="Times New Roman"/>
                <w:sz w:val="20"/>
                <w:szCs w:val="20"/>
                <w:lang w:val="ro-RO"/>
              </w:rPr>
              <w:t xml:space="preserve">[Întreprinderea 1], [întreprinderea 2] și [întreprinderea 3] (se adaugă alte întreprinderi, după caz) preiau controlul în comun asupra </w:t>
            </w:r>
            <w:r w:rsidR="00A42631" w:rsidRPr="001A5AE9">
              <w:rPr>
                <w:rFonts w:ascii="Times New Roman" w:hAnsi="Times New Roman" w:cs="Times New Roman"/>
                <w:sz w:val="20"/>
                <w:szCs w:val="20"/>
                <w:lang w:val="ro-RO"/>
              </w:rPr>
              <w:t>întreprinderii</w:t>
            </w:r>
            <w:r w:rsidRPr="001A5AE9">
              <w:rPr>
                <w:rFonts w:ascii="Times New Roman" w:hAnsi="Times New Roman" w:cs="Times New Roman"/>
                <w:sz w:val="20"/>
                <w:szCs w:val="20"/>
                <w:lang w:val="ro-RO"/>
              </w:rPr>
              <w:t xml:space="preserve">-țintă în sensul </w:t>
            </w:r>
            <w:r w:rsidR="00172CE4" w:rsidRPr="001A5AE9">
              <w:rPr>
                <w:rFonts w:ascii="Times New Roman" w:hAnsi="Times New Roman" w:cs="Times New Roman"/>
                <w:sz w:val="20"/>
                <w:szCs w:val="20"/>
                <w:lang w:val="ro-RO"/>
              </w:rPr>
              <w:t xml:space="preserve">punctului 13 </w:t>
            </w:r>
            <w:r w:rsidRPr="001A5AE9">
              <w:rPr>
                <w:rFonts w:ascii="Times New Roman" w:hAnsi="Times New Roman" w:cs="Times New Roman"/>
                <w:sz w:val="20"/>
                <w:szCs w:val="20"/>
                <w:lang w:val="ro-RO"/>
              </w:rPr>
              <w:t>din Regulamentul privind concentrările economice, prin egalitate în ceea ce privește drepturile de vot sau numirile în cadrul organelor decizionale ori drepturile de veto</w:t>
            </w:r>
          </w:p>
          <w:p w14:paraId="013493E3" w14:textId="77777777" w:rsidR="00713E0F" w:rsidRPr="001A5AE9" w:rsidRDefault="00713E0F" w:rsidP="009172B4">
            <w:pPr>
              <w:pStyle w:val="ListParagraph"/>
              <w:ind w:left="283" w:hanging="283"/>
              <w:rPr>
                <w:rFonts w:ascii="Times New Roman" w:hAnsi="Times New Roman" w:cs="Times New Roman"/>
                <w:sz w:val="20"/>
                <w:szCs w:val="20"/>
                <w:lang w:val="ro-RO"/>
              </w:rPr>
            </w:pPr>
          </w:p>
        </w:tc>
      </w:tr>
      <w:tr w:rsidR="001A5AE9" w:rsidRPr="001A5AE9" w14:paraId="7EFBEDC3" w14:textId="77777777" w:rsidTr="009172B4">
        <w:tc>
          <w:tcPr>
            <w:tcW w:w="3970" w:type="dxa"/>
            <w:vMerge w:val="restart"/>
            <w:vAlign w:val="center"/>
          </w:tcPr>
          <w:p w14:paraId="5A4FD327" w14:textId="77777777" w:rsidR="009172B4" w:rsidRPr="001A5AE9" w:rsidRDefault="009172B4" w:rsidP="009172B4">
            <w:pPr>
              <w:pStyle w:val="ListParagraph"/>
              <w:ind w:left="0"/>
              <w:rPr>
                <w:rFonts w:ascii="Times New Roman" w:hAnsi="Times New Roman" w:cs="Times New Roman"/>
                <w:sz w:val="20"/>
                <w:szCs w:val="20"/>
                <w:lang w:val="ro-RO"/>
              </w:rPr>
            </w:pPr>
          </w:p>
        </w:tc>
        <w:tc>
          <w:tcPr>
            <w:tcW w:w="6060" w:type="dxa"/>
            <w:gridSpan w:val="3"/>
            <w:vAlign w:val="center"/>
          </w:tcPr>
          <w:p w14:paraId="43646ED0" w14:textId="77777777" w:rsidR="009172B4" w:rsidRPr="001A5AE9" w:rsidRDefault="009172B4" w:rsidP="009172B4">
            <w:pPr>
              <w:pStyle w:val="ListParagraph"/>
              <w:ind w:left="0"/>
              <w:rPr>
                <w:rFonts w:ascii="Times New Roman" w:hAnsi="Times New Roman" w:cs="Times New Roman"/>
                <w:b/>
                <w:sz w:val="20"/>
                <w:szCs w:val="20"/>
                <w:lang w:val="ro-RO"/>
              </w:rPr>
            </w:pPr>
            <w:r w:rsidRPr="001A5AE9">
              <w:rPr>
                <w:rFonts w:ascii="Times New Roman" w:hAnsi="Times New Roman" w:cs="Times New Roman"/>
                <w:b/>
                <w:sz w:val="20"/>
                <w:szCs w:val="20"/>
                <w:lang w:val="ro-RO"/>
              </w:rPr>
              <w:t>Părțile care preiau controlul</w:t>
            </w:r>
          </w:p>
        </w:tc>
      </w:tr>
      <w:tr w:rsidR="001A5AE9" w:rsidRPr="001A5AE9" w14:paraId="0791C664" w14:textId="77777777" w:rsidTr="009172B4">
        <w:tc>
          <w:tcPr>
            <w:tcW w:w="3970" w:type="dxa"/>
            <w:vMerge/>
            <w:vAlign w:val="center"/>
          </w:tcPr>
          <w:p w14:paraId="21DD47A1" w14:textId="77777777" w:rsidR="009172B4" w:rsidRPr="001A5AE9" w:rsidRDefault="009172B4" w:rsidP="009172B4">
            <w:pPr>
              <w:pStyle w:val="ListParagraph"/>
              <w:ind w:left="0"/>
              <w:rPr>
                <w:rFonts w:ascii="Times New Roman" w:hAnsi="Times New Roman" w:cs="Times New Roman"/>
                <w:sz w:val="20"/>
                <w:szCs w:val="20"/>
                <w:lang w:val="ro-RO"/>
              </w:rPr>
            </w:pPr>
          </w:p>
        </w:tc>
        <w:tc>
          <w:tcPr>
            <w:tcW w:w="2020" w:type="dxa"/>
            <w:vAlign w:val="center"/>
          </w:tcPr>
          <w:p w14:paraId="4111B3A5" w14:textId="77777777" w:rsidR="009172B4" w:rsidRPr="001A5AE9" w:rsidRDefault="009172B4" w:rsidP="009172B4">
            <w:pPr>
              <w:pStyle w:val="Default"/>
              <w:rPr>
                <w:rFonts w:ascii="Times New Roman" w:hAnsi="Times New Roman" w:cs="Times New Roman"/>
                <w:b/>
                <w:color w:val="auto"/>
                <w:sz w:val="20"/>
                <w:szCs w:val="20"/>
                <w:lang w:val="ro-RO"/>
              </w:rPr>
            </w:pPr>
            <w:r w:rsidRPr="001A5AE9">
              <w:rPr>
                <w:rFonts w:ascii="Times New Roman" w:hAnsi="Times New Roman" w:cs="Times New Roman"/>
                <w:b/>
                <w:color w:val="auto"/>
                <w:sz w:val="20"/>
                <w:szCs w:val="20"/>
                <w:lang w:val="ro-RO"/>
              </w:rPr>
              <w:t>Întreprinderea 1</w:t>
            </w:r>
          </w:p>
        </w:tc>
        <w:tc>
          <w:tcPr>
            <w:tcW w:w="2020" w:type="dxa"/>
            <w:vAlign w:val="center"/>
          </w:tcPr>
          <w:p w14:paraId="5F2597B5" w14:textId="77777777" w:rsidR="009172B4" w:rsidRPr="001A5AE9" w:rsidRDefault="009172B4" w:rsidP="009172B4">
            <w:pPr>
              <w:pStyle w:val="Default"/>
              <w:rPr>
                <w:rFonts w:ascii="Times New Roman" w:hAnsi="Times New Roman" w:cs="Times New Roman"/>
                <w:b/>
                <w:color w:val="auto"/>
                <w:sz w:val="20"/>
                <w:szCs w:val="20"/>
              </w:rPr>
            </w:pPr>
            <w:r w:rsidRPr="001A5AE9">
              <w:rPr>
                <w:rFonts w:ascii="Times New Roman" w:hAnsi="Times New Roman" w:cs="Times New Roman"/>
                <w:b/>
                <w:color w:val="auto"/>
                <w:sz w:val="20"/>
                <w:szCs w:val="20"/>
                <w:lang w:val="ro-RO"/>
              </w:rPr>
              <w:t>Întreprinderea 2</w:t>
            </w:r>
          </w:p>
        </w:tc>
        <w:tc>
          <w:tcPr>
            <w:tcW w:w="2020" w:type="dxa"/>
            <w:vAlign w:val="center"/>
          </w:tcPr>
          <w:p w14:paraId="4039E1A1" w14:textId="77777777" w:rsidR="009172B4" w:rsidRPr="001A5AE9" w:rsidRDefault="009172B4" w:rsidP="009172B4">
            <w:pPr>
              <w:pStyle w:val="Default"/>
              <w:rPr>
                <w:rFonts w:ascii="Times New Roman" w:hAnsi="Times New Roman" w:cs="Times New Roman"/>
                <w:b/>
                <w:color w:val="auto"/>
                <w:sz w:val="20"/>
                <w:szCs w:val="20"/>
                <w:lang w:val="ro-RO"/>
              </w:rPr>
            </w:pPr>
            <w:r w:rsidRPr="001A5AE9">
              <w:rPr>
                <w:rFonts w:ascii="Times New Roman" w:hAnsi="Times New Roman" w:cs="Times New Roman"/>
                <w:b/>
                <w:color w:val="auto"/>
                <w:sz w:val="20"/>
                <w:szCs w:val="20"/>
                <w:lang w:val="ro-RO"/>
              </w:rPr>
              <w:t>Întreprinderea 3</w:t>
            </w:r>
          </w:p>
        </w:tc>
      </w:tr>
      <w:tr w:rsidR="001A5AE9" w:rsidRPr="00E417FC" w14:paraId="05D3B9E6" w14:textId="77777777" w:rsidTr="009172B4">
        <w:tc>
          <w:tcPr>
            <w:tcW w:w="3970" w:type="dxa"/>
            <w:vAlign w:val="center"/>
          </w:tcPr>
          <w:p w14:paraId="7E74A931" w14:textId="5421D88B" w:rsidR="00D8160B" w:rsidRPr="001A5AE9" w:rsidRDefault="00713E0F" w:rsidP="009172B4">
            <w:pPr>
              <w:pStyle w:val="ListParagraph"/>
              <w:ind w:left="0"/>
              <w:rPr>
                <w:rFonts w:ascii="Times New Roman" w:hAnsi="Times New Roman" w:cs="Times New Roman"/>
                <w:b/>
                <w:sz w:val="20"/>
                <w:szCs w:val="20"/>
                <w:lang w:val="ro-RO"/>
              </w:rPr>
            </w:pPr>
            <w:r w:rsidRPr="001A5AE9">
              <w:rPr>
                <w:rFonts w:ascii="Times New Roman" w:hAnsi="Times New Roman" w:cs="Times New Roman"/>
                <w:b/>
                <w:sz w:val="20"/>
                <w:szCs w:val="20"/>
                <w:lang w:val="ro-RO"/>
              </w:rPr>
              <w:t xml:space="preserve">Participațiile deținute în cadrul </w:t>
            </w:r>
            <w:r w:rsidR="00A42631" w:rsidRPr="001A5AE9">
              <w:rPr>
                <w:rFonts w:ascii="Times New Roman" w:hAnsi="Times New Roman" w:cs="Times New Roman"/>
                <w:b/>
                <w:sz w:val="20"/>
                <w:szCs w:val="20"/>
                <w:lang w:val="ro-RO"/>
              </w:rPr>
              <w:t>întreprinderii</w:t>
            </w:r>
            <w:r w:rsidRPr="001A5AE9">
              <w:rPr>
                <w:rFonts w:ascii="Times New Roman" w:hAnsi="Times New Roman" w:cs="Times New Roman"/>
                <w:b/>
                <w:sz w:val="20"/>
                <w:szCs w:val="20"/>
                <w:lang w:val="ro-RO"/>
              </w:rPr>
              <w:t xml:space="preserve"> în comun (%)</w:t>
            </w:r>
          </w:p>
        </w:tc>
        <w:tc>
          <w:tcPr>
            <w:tcW w:w="2020" w:type="dxa"/>
            <w:vAlign w:val="center"/>
          </w:tcPr>
          <w:p w14:paraId="5C8BA5D9" w14:textId="77777777" w:rsidR="00D8160B" w:rsidRPr="001A5AE9" w:rsidRDefault="00D8160B" w:rsidP="009172B4">
            <w:pPr>
              <w:pStyle w:val="ListParagraph"/>
              <w:ind w:left="0"/>
              <w:rPr>
                <w:rFonts w:ascii="Times New Roman" w:hAnsi="Times New Roman" w:cs="Times New Roman"/>
                <w:sz w:val="20"/>
                <w:szCs w:val="20"/>
                <w:lang w:val="ro-RO"/>
              </w:rPr>
            </w:pPr>
          </w:p>
        </w:tc>
        <w:tc>
          <w:tcPr>
            <w:tcW w:w="2020" w:type="dxa"/>
            <w:vAlign w:val="center"/>
          </w:tcPr>
          <w:p w14:paraId="74666925" w14:textId="77777777" w:rsidR="00D8160B" w:rsidRPr="001A5AE9" w:rsidRDefault="00D8160B" w:rsidP="009172B4">
            <w:pPr>
              <w:pStyle w:val="ListParagraph"/>
              <w:ind w:left="0"/>
              <w:rPr>
                <w:rFonts w:ascii="Times New Roman" w:hAnsi="Times New Roman" w:cs="Times New Roman"/>
                <w:sz w:val="20"/>
                <w:szCs w:val="20"/>
                <w:lang w:val="ro-RO"/>
              </w:rPr>
            </w:pPr>
          </w:p>
        </w:tc>
        <w:tc>
          <w:tcPr>
            <w:tcW w:w="2020" w:type="dxa"/>
            <w:vAlign w:val="center"/>
          </w:tcPr>
          <w:p w14:paraId="17DC9F30" w14:textId="77777777" w:rsidR="00D8160B" w:rsidRPr="001A5AE9" w:rsidRDefault="00D8160B" w:rsidP="009172B4">
            <w:pPr>
              <w:pStyle w:val="ListParagraph"/>
              <w:ind w:left="0"/>
              <w:rPr>
                <w:rFonts w:ascii="Times New Roman" w:hAnsi="Times New Roman" w:cs="Times New Roman"/>
                <w:sz w:val="20"/>
                <w:szCs w:val="20"/>
                <w:lang w:val="ro-RO"/>
              </w:rPr>
            </w:pPr>
          </w:p>
        </w:tc>
      </w:tr>
      <w:tr w:rsidR="001A5AE9" w:rsidRPr="001A5AE9" w14:paraId="1C88FA30" w14:textId="77777777" w:rsidTr="009172B4">
        <w:tc>
          <w:tcPr>
            <w:tcW w:w="3970" w:type="dxa"/>
            <w:vAlign w:val="center"/>
          </w:tcPr>
          <w:p w14:paraId="268F6EA5" w14:textId="77777777" w:rsidR="00D8160B" w:rsidRPr="001A5AE9" w:rsidRDefault="00713E0F" w:rsidP="009172B4">
            <w:pPr>
              <w:pStyle w:val="ListParagraph"/>
              <w:ind w:left="0"/>
              <w:rPr>
                <w:rFonts w:ascii="Times New Roman" w:hAnsi="Times New Roman" w:cs="Times New Roman"/>
                <w:b/>
                <w:sz w:val="20"/>
                <w:szCs w:val="20"/>
                <w:lang w:val="ro-RO"/>
              </w:rPr>
            </w:pPr>
            <w:r w:rsidRPr="001A5AE9">
              <w:rPr>
                <w:rFonts w:ascii="Times New Roman" w:hAnsi="Times New Roman" w:cs="Times New Roman"/>
                <w:b/>
                <w:sz w:val="20"/>
                <w:szCs w:val="20"/>
                <w:lang w:val="ro-RO"/>
              </w:rPr>
              <w:t>Drepturi de vot (%)</w:t>
            </w:r>
          </w:p>
        </w:tc>
        <w:tc>
          <w:tcPr>
            <w:tcW w:w="2020" w:type="dxa"/>
            <w:vAlign w:val="center"/>
          </w:tcPr>
          <w:p w14:paraId="67946B5C" w14:textId="77777777" w:rsidR="00D8160B" w:rsidRPr="001A5AE9" w:rsidRDefault="00D8160B" w:rsidP="009172B4">
            <w:pPr>
              <w:pStyle w:val="ListParagraph"/>
              <w:ind w:left="0"/>
              <w:rPr>
                <w:rFonts w:ascii="Times New Roman" w:hAnsi="Times New Roman" w:cs="Times New Roman"/>
                <w:sz w:val="20"/>
                <w:szCs w:val="20"/>
                <w:lang w:val="ro-RO"/>
              </w:rPr>
            </w:pPr>
          </w:p>
        </w:tc>
        <w:tc>
          <w:tcPr>
            <w:tcW w:w="2020" w:type="dxa"/>
            <w:vAlign w:val="center"/>
          </w:tcPr>
          <w:p w14:paraId="43E783D6" w14:textId="77777777" w:rsidR="00D8160B" w:rsidRPr="001A5AE9" w:rsidRDefault="00D8160B" w:rsidP="009172B4">
            <w:pPr>
              <w:pStyle w:val="ListParagraph"/>
              <w:ind w:left="0"/>
              <w:rPr>
                <w:rFonts w:ascii="Times New Roman" w:hAnsi="Times New Roman" w:cs="Times New Roman"/>
                <w:sz w:val="20"/>
                <w:szCs w:val="20"/>
                <w:lang w:val="ro-RO"/>
              </w:rPr>
            </w:pPr>
          </w:p>
        </w:tc>
        <w:tc>
          <w:tcPr>
            <w:tcW w:w="2020" w:type="dxa"/>
            <w:vAlign w:val="center"/>
          </w:tcPr>
          <w:p w14:paraId="23B9734C" w14:textId="77777777" w:rsidR="00D8160B" w:rsidRPr="001A5AE9" w:rsidRDefault="00D8160B" w:rsidP="009172B4">
            <w:pPr>
              <w:pStyle w:val="ListParagraph"/>
              <w:ind w:left="0"/>
              <w:rPr>
                <w:rFonts w:ascii="Times New Roman" w:hAnsi="Times New Roman" w:cs="Times New Roman"/>
                <w:sz w:val="20"/>
                <w:szCs w:val="20"/>
                <w:lang w:val="ro-RO"/>
              </w:rPr>
            </w:pPr>
          </w:p>
        </w:tc>
      </w:tr>
      <w:tr w:rsidR="001A5AE9" w:rsidRPr="00E417FC" w14:paraId="61EC9928" w14:textId="77777777" w:rsidTr="009172B4">
        <w:tc>
          <w:tcPr>
            <w:tcW w:w="3970" w:type="dxa"/>
            <w:vAlign w:val="center"/>
          </w:tcPr>
          <w:p w14:paraId="4DF2B32B" w14:textId="77777777" w:rsidR="00D8160B" w:rsidRPr="001A5AE9" w:rsidRDefault="00713E0F" w:rsidP="009172B4">
            <w:pPr>
              <w:pStyle w:val="ListParagraph"/>
              <w:ind w:left="0"/>
              <w:rPr>
                <w:rFonts w:ascii="Times New Roman" w:hAnsi="Times New Roman" w:cs="Times New Roman"/>
                <w:b/>
                <w:sz w:val="20"/>
                <w:szCs w:val="20"/>
                <w:lang w:val="ro-RO"/>
              </w:rPr>
            </w:pPr>
            <w:r w:rsidRPr="001A5AE9">
              <w:rPr>
                <w:rFonts w:ascii="Times New Roman" w:hAnsi="Times New Roman" w:cs="Times New Roman"/>
                <w:b/>
                <w:sz w:val="20"/>
                <w:szCs w:val="20"/>
                <w:lang w:val="ro-RO"/>
              </w:rPr>
              <w:t>Numărul de reprezentanți numiți în organul decizional al întreprinderii-țintă/numărul total de membri ai organului decizional</w:t>
            </w:r>
          </w:p>
        </w:tc>
        <w:tc>
          <w:tcPr>
            <w:tcW w:w="2020" w:type="dxa"/>
            <w:vAlign w:val="center"/>
          </w:tcPr>
          <w:p w14:paraId="72D04725" w14:textId="77777777" w:rsidR="00D8160B" w:rsidRPr="001A5AE9" w:rsidRDefault="00D8160B" w:rsidP="009172B4">
            <w:pPr>
              <w:pStyle w:val="ListParagraph"/>
              <w:ind w:left="0"/>
              <w:rPr>
                <w:rFonts w:ascii="Times New Roman" w:hAnsi="Times New Roman" w:cs="Times New Roman"/>
                <w:sz w:val="20"/>
                <w:szCs w:val="20"/>
                <w:lang w:val="ro-RO"/>
              </w:rPr>
            </w:pPr>
          </w:p>
        </w:tc>
        <w:tc>
          <w:tcPr>
            <w:tcW w:w="2020" w:type="dxa"/>
            <w:vAlign w:val="center"/>
          </w:tcPr>
          <w:p w14:paraId="3B463E11" w14:textId="77777777" w:rsidR="00D8160B" w:rsidRPr="001A5AE9" w:rsidRDefault="00D8160B" w:rsidP="009172B4">
            <w:pPr>
              <w:pStyle w:val="ListParagraph"/>
              <w:ind w:left="0"/>
              <w:rPr>
                <w:rFonts w:ascii="Times New Roman" w:hAnsi="Times New Roman" w:cs="Times New Roman"/>
                <w:sz w:val="20"/>
                <w:szCs w:val="20"/>
                <w:lang w:val="ro-RO"/>
              </w:rPr>
            </w:pPr>
          </w:p>
        </w:tc>
        <w:tc>
          <w:tcPr>
            <w:tcW w:w="2020" w:type="dxa"/>
            <w:vAlign w:val="center"/>
          </w:tcPr>
          <w:p w14:paraId="10C7F41C" w14:textId="77777777" w:rsidR="00D8160B" w:rsidRPr="001A5AE9" w:rsidRDefault="00D8160B" w:rsidP="009172B4">
            <w:pPr>
              <w:pStyle w:val="ListParagraph"/>
              <w:ind w:left="0"/>
              <w:rPr>
                <w:rFonts w:ascii="Times New Roman" w:hAnsi="Times New Roman" w:cs="Times New Roman"/>
                <w:sz w:val="20"/>
                <w:szCs w:val="20"/>
                <w:lang w:val="ro-RO"/>
              </w:rPr>
            </w:pPr>
          </w:p>
        </w:tc>
      </w:tr>
      <w:tr w:rsidR="001A5AE9" w:rsidRPr="001A5AE9" w14:paraId="49B81D49" w14:textId="77777777" w:rsidTr="009172B4">
        <w:tc>
          <w:tcPr>
            <w:tcW w:w="3970" w:type="dxa"/>
            <w:vAlign w:val="center"/>
          </w:tcPr>
          <w:p w14:paraId="4CBC7C35" w14:textId="77777777" w:rsidR="00D8160B" w:rsidRPr="001A5AE9" w:rsidRDefault="00713E0F" w:rsidP="009172B4">
            <w:pPr>
              <w:pStyle w:val="ListParagraph"/>
              <w:ind w:left="0"/>
              <w:rPr>
                <w:rFonts w:ascii="Times New Roman" w:hAnsi="Times New Roman" w:cs="Times New Roman"/>
                <w:b/>
                <w:sz w:val="20"/>
                <w:szCs w:val="20"/>
                <w:lang w:val="ro-RO"/>
              </w:rPr>
            </w:pPr>
            <w:r w:rsidRPr="001A5AE9">
              <w:rPr>
                <w:rFonts w:ascii="Times New Roman" w:hAnsi="Times New Roman" w:cs="Times New Roman"/>
                <w:b/>
                <w:sz w:val="20"/>
                <w:szCs w:val="20"/>
                <w:lang w:val="ro-RO"/>
              </w:rPr>
              <w:t>Reprezentantul organului de conducere are un vot decisiv (da/nu)</w:t>
            </w:r>
          </w:p>
        </w:tc>
        <w:tc>
          <w:tcPr>
            <w:tcW w:w="2020" w:type="dxa"/>
            <w:vAlign w:val="center"/>
          </w:tcPr>
          <w:p w14:paraId="75F5CD93" w14:textId="77777777" w:rsidR="00713E0F" w:rsidRPr="001A5AE9" w:rsidRDefault="00713E0F"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71DC75D0" w14:textId="77777777" w:rsidR="00713E0F" w:rsidRPr="001A5AE9" w:rsidRDefault="00713E0F"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c>
          <w:tcPr>
            <w:tcW w:w="2020" w:type="dxa"/>
            <w:vAlign w:val="center"/>
          </w:tcPr>
          <w:p w14:paraId="31A09EAE" w14:textId="77777777" w:rsidR="00D8160B" w:rsidRPr="001A5AE9" w:rsidRDefault="00713E0F"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79F44543" w14:textId="77777777" w:rsidR="00713E0F" w:rsidRPr="001A5AE9" w:rsidRDefault="00713E0F"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c>
          <w:tcPr>
            <w:tcW w:w="2020" w:type="dxa"/>
            <w:vAlign w:val="center"/>
          </w:tcPr>
          <w:p w14:paraId="2B120331" w14:textId="77777777" w:rsidR="00D8160B" w:rsidRPr="001A5AE9" w:rsidRDefault="00713E0F"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6D113F59" w14:textId="77777777" w:rsidR="00713E0F" w:rsidRPr="001A5AE9" w:rsidRDefault="00713E0F"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112D3A31" w14:textId="77777777" w:rsidTr="009172B4">
        <w:tc>
          <w:tcPr>
            <w:tcW w:w="3970" w:type="dxa"/>
            <w:vAlign w:val="center"/>
          </w:tcPr>
          <w:p w14:paraId="37485F59" w14:textId="77777777" w:rsidR="00713E0F" w:rsidRPr="001A5AE9" w:rsidRDefault="00713E0F" w:rsidP="009172B4">
            <w:pPr>
              <w:pStyle w:val="ListParagraph"/>
              <w:ind w:left="0"/>
              <w:rPr>
                <w:rFonts w:ascii="Times New Roman" w:hAnsi="Times New Roman" w:cs="Times New Roman"/>
                <w:b/>
                <w:sz w:val="20"/>
                <w:szCs w:val="20"/>
                <w:lang w:val="ro-RO"/>
              </w:rPr>
            </w:pPr>
            <w:r w:rsidRPr="001A5AE9">
              <w:rPr>
                <w:rFonts w:ascii="Times New Roman" w:hAnsi="Times New Roman" w:cs="Times New Roman"/>
                <w:b/>
                <w:sz w:val="20"/>
                <w:szCs w:val="20"/>
                <w:lang w:val="ro-RO"/>
              </w:rPr>
              <w:t>Drepturi de veto privind numirea personalului de conducere de nivel superior (da/nu)</w:t>
            </w:r>
          </w:p>
        </w:tc>
        <w:tc>
          <w:tcPr>
            <w:tcW w:w="2020" w:type="dxa"/>
            <w:vAlign w:val="center"/>
          </w:tcPr>
          <w:p w14:paraId="6E7EAD66" w14:textId="77777777" w:rsidR="00713E0F" w:rsidRPr="001A5AE9" w:rsidRDefault="00713E0F"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0CCF1A9E" w14:textId="77777777" w:rsidR="00713E0F" w:rsidRPr="001A5AE9" w:rsidRDefault="00713E0F"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c>
          <w:tcPr>
            <w:tcW w:w="2020" w:type="dxa"/>
            <w:vAlign w:val="center"/>
          </w:tcPr>
          <w:p w14:paraId="003CDCEB" w14:textId="77777777" w:rsidR="00713E0F" w:rsidRPr="001A5AE9" w:rsidRDefault="00713E0F"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39F3DBB8" w14:textId="77777777" w:rsidR="00713E0F" w:rsidRPr="001A5AE9" w:rsidRDefault="00713E0F"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c>
          <w:tcPr>
            <w:tcW w:w="2020" w:type="dxa"/>
            <w:vAlign w:val="center"/>
          </w:tcPr>
          <w:p w14:paraId="5B40EC19" w14:textId="77777777" w:rsidR="00713E0F" w:rsidRPr="001A5AE9" w:rsidRDefault="00713E0F"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64AE6388" w14:textId="77777777" w:rsidR="00713E0F" w:rsidRPr="001A5AE9" w:rsidRDefault="00713E0F"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0D3AAC9E" w14:textId="77777777" w:rsidTr="009172B4">
        <w:trPr>
          <w:trHeight w:val="489"/>
        </w:trPr>
        <w:tc>
          <w:tcPr>
            <w:tcW w:w="3970" w:type="dxa"/>
            <w:vMerge w:val="restart"/>
            <w:vAlign w:val="center"/>
          </w:tcPr>
          <w:p w14:paraId="0F1E1EDA" w14:textId="77777777" w:rsidR="00AE40F0" w:rsidRPr="001A5AE9" w:rsidRDefault="00AE40F0" w:rsidP="009172B4">
            <w:pPr>
              <w:pStyle w:val="ListParagraph"/>
              <w:ind w:left="0"/>
              <w:rPr>
                <w:rFonts w:ascii="Times New Roman" w:hAnsi="Times New Roman" w:cs="Times New Roman"/>
                <w:b/>
                <w:sz w:val="20"/>
                <w:szCs w:val="20"/>
                <w:lang w:val="ro-RO"/>
              </w:rPr>
            </w:pPr>
            <w:r w:rsidRPr="001A5AE9">
              <w:rPr>
                <w:rFonts w:ascii="Times New Roman" w:hAnsi="Times New Roman" w:cs="Times New Roman"/>
                <w:b/>
                <w:sz w:val="20"/>
                <w:szCs w:val="20"/>
                <w:lang w:val="ro-RO"/>
              </w:rPr>
              <w:t>Drepturi de veto privind adoptarea planului de afaceri (da/nu)</w:t>
            </w:r>
          </w:p>
        </w:tc>
        <w:tc>
          <w:tcPr>
            <w:tcW w:w="2020" w:type="dxa"/>
            <w:vAlign w:val="center"/>
          </w:tcPr>
          <w:p w14:paraId="11925BC1"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36D6A453"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c>
          <w:tcPr>
            <w:tcW w:w="2020" w:type="dxa"/>
            <w:vAlign w:val="center"/>
          </w:tcPr>
          <w:p w14:paraId="636ADA3E"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1543716A"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c>
          <w:tcPr>
            <w:tcW w:w="2020" w:type="dxa"/>
            <w:vAlign w:val="center"/>
          </w:tcPr>
          <w:p w14:paraId="5762B0C5"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0024576D"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E417FC" w14:paraId="024D8A49" w14:textId="77777777" w:rsidTr="009172B4">
        <w:trPr>
          <w:trHeight w:val="225"/>
        </w:trPr>
        <w:tc>
          <w:tcPr>
            <w:tcW w:w="3970" w:type="dxa"/>
            <w:vMerge/>
            <w:vAlign w:val="center"/>
          </w:tcPr>
          <w:p w14:paraId="1EFCEFD6" w14:textId="77777777" w:rsidR="00AE40F0" w:rsidRPr="001A5AE9" w:rsidRDefault="00AE40F0" w:rsidP="009172B4">
            <w:pPr>
              <w:pStyle w:val="ListParagraph"/>
              <w:ind w:left="0"/>
              <w:rPr>
                <w:rFonts w:ascii="Times New Roman" w:hAnsi="Times New Roman" w:cs="Times New Roman"/>
                <w:b/>
                <w:sz w:val="20"/>
                <w:szCs w:val="20"/>
                <w:lang w:val="ro-RO"/>
              </w:rPr>
            </w:pPr>
          </w:p>
        </w:tc>
        <w:tc>
          <w:tcPr>
            <w:tcW w:w="6060" w:type="dxa"/>
            <w:gridSpan w:val="3"/>
            <w:vAlign w:val="center"/>
          </w:tcPr>
          <w:p w14:paraId="68899CB4" w14:textId="77777777" w:rsidR="00AE40F0" w:rsidRPr="001A5AE9" w:rsidRDefault="00AE40F0" w:rsidP="009172B4">
            <w:pPr>
              <w:pStyle w:val="ListParagraph"/>
              <w:ind w:left="175"/>
              <w:rPr>
                <w:rFonts w:ascii="Times New Roman" w:hAnsi="Times New Roman" w:cs="Times New Roman"/>
                <w:b/>
                <w:sz w:val="20"/>
                <w:szCs w:val="20"/>
                <w:lang w:val="ro-RO"/>
              </w:rPr>
            </w:pPr>
            <w:r w:rsidRPr="001A5AE9">
              <w:rPr>
                <w:rFonts w:ascii="Times New Roman" w:hAnsi="Times New Roman" w:cs="Times New Roman"/>
                <w:b/>
                <w:sz w:val="20"/>
                <w:szCs w:val="20"/>
                <w:lang w:val="ro-RO"/>
              </w:rPr>
              <w:t>Dacă da, vă rugăm să furnizați o copie a celui (celor) mai recent (recente) plan (planuri) de afaceri al (ale) țintei.</w:t>
            </w:r>
          </w:p>
        </w:tc>
      </w:tr>
      <w:tr w:rsidR="001A5AE9" w:rsidRPr="001A5AE9" w14:paraId="70423218" w14:textId="77777777" w:rsidTr="009172B4">
        <w:tc>
          <w:tcPr>
            <w:tcW w:w="3970" w:type="dxa"/>
            <w:vAlign w:val="center"/>
          </w:tcPr>
          <w:p w14:paraId="73BEC911" w14:textId="77777777" w:rsidR="00AE40F0" w:rsidRPr="001A5AE9" w:rsidRDefault="00AE40F0" w:rsidP="009172B4">
            <w:pPr>
              <w:pStyle w:val="ListParagraph"/>
              <w:ind w:left="0"/>
              <w:rPr>
                <w:rFonts w:ascii="Times New Roman" w:hAnsi="Times New Roman" w:cs="Times New Roman"/>
                <w:b/>
                <w:sz w:val="20"/>
                <w:szCs w:val="20"/>
                <w:lang w:val="ro-RO"/>
              </w:rPr>
            </w:pPr>
            <w:r w:rsidRPr="001A5AE9">
              <w:rPr>
                <w:rFonts w:ascii="Times New Roman" w:hAnsi="Times New Roman" w:cs="Times New Roman"/>
                <w:b/>
                <w:sz w:val="20"/>
                <w:szCs w:val="20"/>
                <w:lang w:val="ro-RO"/>
              </w:rPr>
              <w:t>Drepturi de veto privind adoptarea bugetului (da/nu)</w:t>
            </w:r>
          </w:p>
        </w:tc>
        <w:tc>
          <w:tcPr>
            <w:tcW w:w="2020" w:type="dxa"/>
            <w:vAlign w:val="center"/>
          </w:tcPr>
          <w:p w14:paraId="79347401"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6C53519B"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c>
          <w:tcPr>
            <w:tcW w:w="2020" w:type="dxa"/>
            <w:vAlign w:val="center"/>
          </w:tcPr>
          <w:p w14:paraId="536EA244"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5653E763"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c>
          <w:tcPr>
            <w:tcW w:w="2020" w:type="dxa"/>
            <w:vAlign w:val="center"/>
          </w:tcPr>
          <w:p w14:paraId="6BE0B540"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269654DC"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E417FC" w14:paraId="6F65E776" w14:textId="77777777" w:rsidTr="009172B4">
        <w:trPr>
          <w:trHeight w:val="1628"/>
        </w:trPr>
        <w:tc>
          <w:tcPr>
            <w:tcW w:w="3970" w:type="dxa"/>
            <w:vMerge w:val="restart"/>
            <w:vAlign w:val="center"/>
          </w:tcPr>
          <w:p w14:paraId="3688A912" w14:textId="77777777" w:rsidR="00AE40F0" w:rsidRPr="001A5AE9" w:rsidRDefault="00AE40F0" w:rsidP="009172B4">
            <w:pPr>
              <w:pStyle w:val="ListParagraph"/>
              <w:ind w:left="0"/>
              <w:rPr>
                <w:rFonts w:ascii="Times New Roman" w:hAnsi="Times New Roman" w:cs="Times New Roman"/>
                <w:b/>
                <w:sz w:val="20"/>
                <w:szCs w:val="20"/>
                <w:lang w:val="ro-RO"/>
              </w:rPr>
            </w:pPr>
            <w:r w:rsidRPr="001A5AE9">
              <w:rPr>
                <w:rFonts w:ascii="Times New Roman" w:hAnsi="Times New Roman" w:cs="Times New Roman"/>
                <w:b/>
                <w:sz w:val="20"/>
                <w:szCs w:val="20"/>
                <w:lang w:val="ro-RO"/>
              </w:rPr>
              <w:t>Drepturi de veto privind investițiile</w:t>
            </w:r>
          </w:p>
        </w:tc>
        <w:tc>
          <w:tcPr>
            <w:tcW w:w="2020" w:type="dxa"/>
            <w:vAlign w:val="center"/>
          </w:tcPr>
          <w:p w14:paraId="33CAF62D"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0C52DFA3"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p w14:paraId="625A2809" w14:textId="77777777" w:rsidR="00AE40F0" w:rsidRPr="001A5AE9" w:rsidRDefault="00AE40F0" w:rsidP="009172B4">
            <w:pPr>
              <w:pStyle w:val="ListParagraph"/>
              <w:ind w:left="33"/>
              <w:rPr>
                <w:rFonts w:ascii="Times New Roman" w:hAnsi="Times New Roman" w:cs="Times New Roman"/>
                <w:b/>
                <w:sz w:val="20"/>
                <w:szCs w:val="20"/>
                <w:lang w:val="ro-RO"/>
              </w:rPr>
            </w:pPr>
            <w:r w:rsidRPr="001A5AE9">
              <w:rPr>
                <w:rFonts w:ascii="Times New Roman" w:hAnsi="Times New Roman" w:cs="Times New Roman"/>
                <w:b/>
                <w:sz w:val="20"/>
                <w:szCs w:val="20"/>
                <w:lang w:val="ro-RO"/>
              </w:rPr>
              <w:t>Indicați în celula de mai jos nivelul investițiilor și frecvența acestora în sectorul specific.</w:t>
            </w:r>
          </w:p>
        </w:tc>
        <w:tc>
          <w:tcPr>
            <w:tcW w:w="2020" w:type="dxa"/>
            <w:vAlign w:val="center"/>
          </w:tcPr>
          <w:p w14:paraId="37BEC779"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2CF73D82"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p w14:paraId="23FF61D2" w14:textId="77777777" w:rsidR="00AE40F0" w:rsidRPr="001A5AE9" w:rsidRDefault="00AE40F0" w:rsidP="009172B4">
            <w:pPr>
              <w:pStyle w:val="ListParagraph"/>
              <w:ind w:left="0"/>
              <w:rPr>
                <w:rFonts w:ascii="Times New Roman" w:hAnsi="Times New Roman" w:cs="Times New Roman"/>
                <w:b/>
                <w:sz w:val="20"/>
                <w:szCs w:val="20"/>
                <w:lang w:val="ro-RO"/>
              </w:rPr>
            </w:pPr>
            <w:r w:rsidRPr="001A5AE9">
              <w:rPr>
                <w:rFonts w:ascii="Times New Roman" w:hAnsi="Times New Roman" w:cs="Times New Roman"/>
                <w:b/>
                <w:sz w:val="20"/>
                <w:szCs w:val="20"/>
                <w:lang w:val="ro-RO"/>
              </w:rPr>
              <w:t>Indicați în celula de mai jos nivelul investițiilor și frecvența acestora în sectorul specific.</w:t>
            </w:r>
          </w:p>
        </w:tc>
        <w:tc>
          <w:tcPr>
            <w:tcW w:w="2020" w:type="dxa"/>
            <w:vAlign w:val="center"/>
          </w:tcPr>
          <w:p w14:paraId="1758749B"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377E2471"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p w14:paraId="7D48DD7C" w14:textId="77777777" w:rsidR="00AE40F0" w:rsidRPr="001A5AE9" w:rsidRDefault="00AE40F0" w:rsidP="009172B4">
            <w:pPr>
              <w:pStyle w:val="ListParagraph"/>
              <w:ind w:left="0"/>
              <w:rPr>
                <w:rFonts w:ascii="Times New Roman" w:hAnsi="Times New Roman" w:cs="Times New Roman"/>
                <w:sz w:val="20"/>
                <w:szCs w:val="20"/>
                <w:lang w:val="ro-RO"/>
              </w:rPr>
            </w:pPr>
            <w:r w:rsidRPr="001A5AE9">
              <w:rPr>
                <w:rFonts w:ascii="Times New Roman" w:hAnsi="Times New Roman" w:cs="Times New Roman"/>
                <w:b/>
                <w:sz w:val="20"/>
                <w:szCs w:val="20"/>
                <w:lang w:val="ro-RO"/>
              </w:rPr>
              <w:t>Indicați în celula de mai jos nivelul investițiilor și frecvența acestora în sectorul specific</w:t>
            </w:r>
            <w:r w:rsidRPr="001A5AE9">
              <w:rPr>
                <w:rFonts w:ascii="Times New Roman" w:hAnsi="Times New Roman" w:cs="Times New Roman"/>
                <w:sz w:val="20"/>
                <w:szCs w:val="20"/>
                <w:lang w:val="ro-RO"/>
              </w:rPr>
              <w:t>.</w:t>
            </w:r>
          </w:p>
        </w:tc>
      </w:tr>
      <w:tr w:rsidR="001A5AE9" w:rsidRPr="00E417FC" w14:paraId="7711DAAF" w14:textId="77777777" w:rsidTr="009172B4">
        <w:trPr>
          <w:trHeight w:val="238"/>
        </w:trPr>
        <w:tc>
          <w:tcPr>
            <w:tcW w:w="3970" w:type="dxa"/>
            <w:vMerge/>
            <w:vAlign w:val="center"/>
          </w:tcPr>
          <w:p w14:paraId="336D9F2A" w14:textId="77777777" w:rsidR="00AE40F0" w:rsidRPr="001A5AE9" w:rsidRDefault="00AE40F0" w:rsidP="009172B4">
            <w:pPr>
              <w:pStyle w:val="ListParagraph"/>
              <w:ind w:left="0"/>
              <w:rPr>
                <w:rFonts w:ascii="Times New Roman" w:hAnsi="Times New Roman" w:cs="Times New Roman"/>
                <w:b/>
                <w:sz w:val="20"/>
                <w:szCs w:val="20"/>
                <w:lang w:val="ro-RO"/>
              </w:rPr>
            </w:pPr>
          </w:p>
        </w:tc>
        <w:tc>
          <w:tcPr>
            <w:tcW w:w="2020" w:type="dxa"/>
            <w:vAlign w:val="center"/>
          </w:tcPr>
          <w:p w14:paraId="0F7FED7F" w14:textId="77777777" w:rsidR="00AE40F0" w:rsidRPr="001A5AE9" w:rsidRDefault="00AE40F0" w:rsidP="009172B4">
            <w:pPr>
              <w:pStyle w:val="ListParagraph"/>
              <w:ind w:left="33"/>
              <w:rPr>
                <w:rFonts w:ascii="Times New Roman" w:hAnsi="Times New Roman" w:cs="Times New Roman"/>
                <w:sz w:val="20"/>
                <w:szCs w:val="20"/>
                <w:lang w:val="ro-RO"/>
              </w:rPr>
            </w:pPr>
          </w:p>
        </w:tc>
        <w:tc>
          <w:tcPr>
            <w:tcW w:w="2020" w:type="dxa"/>
            <w:vAlign w:val="center"/>
          </w:tcPr>
          <w:p w14:paraId="39C6CF71" w14:textId="77777777" w:rsidR="00AE40F0" w:rsidRPr="001A5AE9" w:rsidRDefault="00AE40F0" w:rsidP="009172B4">
            <w:pPr>
              <w:pStyle w:val="ListParagraph"/>
              <w:ind w:left="0"/>
              <w:rPr>
                <w:rFonts w:ascii="Times New Roman" w:hAnsi="Times New Roman" w:cs="Times New Roman"/>
                <w:sz w:val="20"/>
                <w:szCs w:val="20"/>
                <w:lang w:val="ro-RO"/>
              </w:rPr>
            </w:pPr>
          </w:p>
        </w:tc>
        <w:tc>
          <w:tcPr>
            <w:tcW w:w="2020" w:type="dxa"/>
            <w:vAlign w:val="center"/>
          </w:tcPr>
          <w:p w14:paraId="1B1105A2" w14:textId="77777777" w:rsidR="00AE40F0" w:rsidRPr="001A5AE9" w:rsidRDefault="00AE40F0" w:rsidP="009172B4">
            <w:pPr>
              <w:pStyle w:val="ListParagraph"/>
              <w:ind w:left="0"/>
              <w:rPr>
                <w:rFonts w:ascii="Times New Roman" w:hAnsi="Times New Roman" w:cs="Times New Roman"/>
                <w:sz w:val="20"/>
                <w:szCs w:val="20"/>
                <w:lang w:val="ro-RO"/>
              </w:rPr>
            </w:pPr>
          </w:p>
        </w:tc>
      </w:tr>
      <w:tr w:rsidR="001A5AE9" w:rsidRPr="00E417FC" w14:paraId="47ECBC66" w14:textId="77777777" w:rsidTr="009172B4">
        <w:tc>
          <w:tcPr>
            <w:tcW w:w="3970" w:type="dxa"/>
            <w:vMerge w:val="restart"/>
            <w:vAlign w:val="center"/>
          </w:tcPr>
          <w:p w14:paraId="02FF6CAE" w14:textId="77777777" w:rsidR="00AE40F0" w:rsidRPr="001A5AE9" w:rsidRDefault="00AE40F0" w:rsidP="009172B4">
            <w:pPr>
              <w:pStyle w:val="ListParagraph"/>
              <w:ind w:left="0"/>
              <w:rPr>
                <w:rFonts w:ascii="Times New Roman" w:hAnsi="Times New Roman" w:cs="Times New Roman"/>
                <w:b/>
                <w:sz w:val="20"/>
                <w:szCs w:val="20"/>
                <w:lang w:val="ro-RO"/>
              </w:rPr>
            </w:pPr>
            <w:r w:rsidRPr="001A5AE9">
              <w:rPr>
                <w:rFonts w:ascii="Times New Roman" w:hAnsi="Times New Roman" w:cs="Times New Roman"/>
                <w:b/>
                <w:sz w:val="20"/>
                <w:szCs w:val="20"/>
                <w:lang w:val="ro-RO"/>
              </w:rPr>
              <w:t>Alte drepturi specifice pieței</w:t>
            </w:r>
          </w:p>
        </w:tc>
        <w:tc>
          <w:tcPr>
            <w:tcW w:w="2020" w:type="dxa"/>
            <w:vAlign w:val="center"/>
          </w:tcPr>
          <w:p w14:paraId="1BF9017E"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3ABAEDAE"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p w14:paraId="303D11D1" w14:textId="77777777" w:rsidR="00AE40F0" w:rsidRPr="001A5AE9" w:rsidRDefault="00AE40F0" w:rsidP="009172B4">
            <w:pPr>
              <w:pStyle w:val="ListParagraph"/>
              <w:ind w:left="33"/>
              <w:rPr>
                <w:rFonts w:ascii="Times New Roman" w:hAnsi="Times New Roman" w:cs="Times New Roman"/>
                <w:b/>
                <w:sz w:val="20"/>
                <w:szCs w:val="20"/>
                <w:lang w:val="ro-RO"/>
              </w:rPr>
            </w:pPr>
            <w:r w:rsidRPr="001A5AE9">
              <w:rPr>
                <w:rFonts w:ascii="Times New Roman" w:hAnsi="Times New Roman" w:cs="Times New Roman"/>
                <w:b/>
                <w:sz w:val="20"/>
                <w:szCs w:val="20"/>
                <w:lang w:val="ro-RO"/>
              </w:rPr>
              <w:t>Indicați în celula de mai jos drepturile de veto vizate.</w:t>
            </w:r>
          </w:p>
        </w:tc>
        <w:tc>
          <w:tcPr>
            <w:tcW w:w="2020" w:type="dxa"/>
            <w:vAlign w:val="center"/>
          </w:tcPr>
          <w:p w14:paraId="31E13E17"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2917D6EB"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p w14:paraId="129CB1B1" w14:textId="77777777" w:rsidR="00AE40F0" w:rsidRPr="001A5AE9" w:rsidRDefault="00AE40F0" w:rsidP="009172B4">
            <w:pPr>
              <w:pStyle w:val="ListParagraph"/>
              <w:ind w:left="0"/>
              <w:rPr>
                <w:rFonts w:ascii="Times New Roman" w:hAnsi="Times New Roman" w:cs="Times New Roman"/>
                <w:sz w:val="20"/>
                <w:szCs w:val="20"/>
                <w:lang w:val="ro-RO"/>
              </w:rPr>
            </w:pPr>
            <w:r w:rsidRPr="001A5AE9">
              <w:rPr>
                <w:rFonts w:ascii="Times New Roman" w:hAnsi="Times New Roman" w:cs="Times New Roman"/>
                <w:b/>
                <w:sz w:val="20"/>
                <w:szCs w:val="20"/>
                <w:lang w:val="ro-RO"/>
              </w:rPr>
              <w:t>Indicați în celula de mai jos drepturile de veto vizate.</w:t>
            </w:r>
          </w:p>
        </w:tc>
        <w:tc>
          <w:tcPr>
            <w:tcW w:w="2020" w:type="dxa"/>
            <w:vAlign w:val="center"/>
          </w:tcPr>
          <w:p w14:paraId="20598F3F"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26D9235A" w14:textId="77777777" w:rsidR="00AE40F0" w:rsidRPr="001A5AE9" w:rsidRDefault="00AE40F0" w:rsidP="009172B4">
            <w:pPr>
              <w:pStyle w:val="ListParagraph"/>
              <w:numPr>
                <w:ilvl w:val="0"/>
                <w:numId w:val="1"/>
              </w:numP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p w14:paraId="732E07C3" w14:textId="77777777" w:rsidR="00AE40F0" w:rsidRPr="001A5AE9" w:rsidRDefault="00AE40F0" w:rsidP="009172B4">
            <w:pPr>
              <w:pStyle w:val="ListParagraph"/>
              <w:ind w:left="0"/>
              <w:rPr>
                <w:rFonts w:ascii="Times New Roman" w:hAnsi="Times New Roman" w:cs="Times New Roman"/>
                <w:sz w:val="20"/>
                <w:szCs w:val="20"/>
                <w:lang w:val="ro-RO"/>
              </w:rPr>
            </w:pPr>
            <w:r w:rsidRPr="001A5AE9">
              <w:rPr>
                <w:rFonts w:ascii="Times New Roman" w:hAnsi="Times New Roman" w:cs="Times New Roman"/>
                <w:b/>
                <w:sz w:val="20"/>
                <w:szCs w:val="20"/>
                <w:lang w:val="ro-RO"/>
              </w:rPr>
              <w:t>Indicați în celula de mai jos drepturile de veto vizate.</w:t>
            </w:r>
          </w:p>
        </w:tc>
      </w:tr>
      <w:tr w:rsidR="001A5AE9" w:rsidRPr="00E417FC" w14:paraId="0BE1B641" w14:textId="77777777" w:rsidTr="009172B4">
        <w:tc>
          <w:tcPr>
            <w:tcW w:w="3970" w:type="dxa"/>
            <w:vMerge/>
            <w:vAlign w:val="center"/>
          </w:tcPr>
          <w:p w14:paraId="600478EF" w14:textId="77777777" w:rsidR="00AE40F0" w:rsidRPr="001A5AE9" w:rsidRDefault="00AE40F0" w:rsidP="009172B4">
            <w:pPr>
              <w:pStyle w:val="ListParagraph"/>
              <w:ind w:left="0"/>
              <w:rPr>
                <w:rFonts w:ascii="Times New Roman" w:hAnsi="Times New Roman" w:cs="Times New Roman"/>
                <w:b/>
                <w:sz w:val="20"/>
                <w:szCs w:val="20"/>
                <w:lang w:val="ro-RO"/>
              </w:rPr>
            </w:pPr>
          </w:p>
        </w:tc>
        <w:tc>
          <w:tcPr>
            <w:tcW w:w="2020" w:type="dxa"/>
            <w:vAlign w:val="center"/>
          </w:tcPr>
          <w:p w14:paraId="26A04789" w14:textId="77777777" w:rsidR="00AE40F0" w:rsidRPr="001A5AE9" w:rsidRDefault="00AE40F0" w:rsidP="009172B4">
            <w:pPr>
              <w:pStyle w:val="ListParagraph"/>
              <w:ind w:left="0"/>
              <w:rPr>
                <w:rFonts w:ascii="Times New Roman" w:hAnsi="Times New Roman" w:cs="Times New Roman"/>
                <w:sz w:val="20"/>
                <w:szCs w:val="20"/>
                <w:lang w:val="ro-RO"/>
              </w:rPr>
            </w:pPr>
          </w:p>
        </w:tc>
        <w:tc>
          <w:tcPr>
            <w:tcW w:w="2020" w:type="dxa"/>
            <w:vAlign w:val="center"/>
          </w:tcPr>
          <w:p w14:paraId="6DE51D05" w14:textId="77777777" w:rsidR="00AE40F0" w:rsidRPr="001A5AE9" w:rsidRDefault="00AE40F0" w:rsidP="009172B4">
            <w:pPr>
              <w:pStyle w:val="ListParagraph"/>
              <w:ind w:left="0"/>
              <w:rPr>
                <w:rFonts w:ascii="Times New Roman" w:hAnsi="Times New Roman" w:cs="Times New Roman"/>
                <w:sz w:val="20"/>
                <w:szCs w:val="20"/>
                <w:lang w:val="ro-RO"/>
              </w:rPr>
            </w:pPr>
          </w:p>
        </w:tc>
        <w:tc>
          <w:tcPr>
            <w:tcW w:w="2020" w:type="dxa"/>
            <w:vAlign w:val="center"/>
          </w:tcPr>
          <w:p w14:paraId="0997493F" w14:textId="77777777" w:rsidR="00AE40F0" w:rsidRPr="001A5AE9" w:rsidRDefault="00AE40F0" w:rsidP="009172B4">
            <w:pPr>
              <w:pStyle w:val="ListParagraph"/>
              <w:ind w:left="0"/>
              <w:rPr>
                <w:rFonts w:ascii="Times New Roman" w:hAnsi="Times New Roman" w:cs="Times New Roman"/>
                <w:sz w:val="20"/>
                <w:szCs w:val="20"/>
                <w:lang w:val="ro-RO"/>
              </w:rPr>
            </w:pPr>
          </w:p>
        </w:tc>
      </w:tr>
      <w:tr w:rsidR="001A5AE9" w:rsidRPr="001A5AE9" w14:paraId="24E791F7" w14:textId="77777777" w:rsidTr="009172B4">
        <w:tc>
          <w:tcPr>
            <w:tcW w:w="10030" w:type="dxa"/>
            <w:gridSpan w:val="4"/>
            <w:vAlign w:val="center"/>
          </w:tcPr>
          <w:p w14:paraId="6D199036" w14:textId="08F1950F" w:rsidR="00570E64" w:rsidRPr="001A5AE9" w:rsidRDefault="00570E64" w:rsidP="00E417FC">
            <w:pPr>
              <w:pStyle w:val="ListParagraph"/>
              <w:ind w:left="283" w:hanging="283"/>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[Întreprinderea 1]), [întreprinderea 2] și [întreprinderea 3] (se adaugă alte întreprinderi, după caz) preiau controlul în comun asupra </w:t>
            </w:r>
            <w:r w:rsidR="00A42631" w:rsidRPr="001A5AE9">
              <w:rPr>
                <w:rFonts w:ascii="Times New Roman" w:hAnsi="Times New Roman" w:cs="Times New Roman"/>
                <w:sz w:val="20"/>
                <w:szCs w:val="20"/>
                <w:lang w:val="ro-RO"/>
              </w:rPr>
              <w:t>întreprinderii</w:t>
            </w:r>
            <w:r w:rsidRPr="001A5AE9">
              <w:rPr>
                <w:rFonts w:ascii="Times New Roman" w:hAnsi="Times New Roman" w:cs="Times New Roman"/>
                <w:sz w:val="20"/>
                <w:szCs w:val="20"/>
                <w:lang w:val="ro-RO"/>
              </w:rPr>
              <w:t xml:space="preserve">-țintă (societăților-țintă) în sensul </w:t>
            </w:r>
            <w:r w:rsidR="00E417FC" w:rsidRPr="00E417FC">
              <w:rPr>
                <w:rFonts w:ascii="Times New Roman" w:hAnsi="Times New Roman" w:cs="Times New Roman"/>
                <w:sz w:val="20"/>
                <w:szCs w:val="20"/>
                <w:lang w:val="ro-RO"/>
              </w:rPr>
              <w:t>în sensul punctului 13 din Regulamentul privind</w:t>
            </w:r>
            <w:r w:rsidR="00E417FC">
              <w:rPr>
                <w:rFonts w:ascii="Times New Roman" w:hAnsi="Times New Roman" w:cs="Times New Roman"/>
                <w:sz w:val="20"/>
                <w:szCs w:val="20"/>
                <w:lang w:val="ro-RO"/>
              </w:rPr>
              <w:t xml:space="preserve"> </w:t>
            </w:r>
            <w:r w:rsidR="00E417FC" w:rsidRPr="00E417FC">
              <w:rPr>
                <w:rFonts w:ascii="Times New Roman" w:hAnsi="Times New Roman" w:cs="Times New Roman"/>
                <w:sz w:val="20"/>
                <w:szCs w:val="20"/>
                <w:lang w:val="ro-RO"/>
              </w:rPr>
              <w:t>concentrările economice</w:t>
            </w:r>
            <w:r w:rsidR="00E417FC" w:rsidRPr="00E417FC">
              <w:rPr>
                <w:rStyle w:val="FootnoteReference"/>
                <w:rFonts w:ascii="Times New Roman" w:hAnsi="Times New Roman" w:cs="Times New Roman"/>
                <w:sz w:val="20"/>
                <w:szCs w:val="20"/>
                <w:vertAlign w:val="baseline"/>
                <w:lang w:val="ro-RO"/>
              </w:rPr>
              <w:t xml:space="preserve"> </w:t>
            </w:r>
            <w:r w:rsidR="00961A1D" w:rsidRPr="001A5AE9">
              <w:rPr>
                <w:rStyle w:val="FootnoteReference"/>
                <w:rFonts w:ascii="Times New Roman" w:hAnsi="Times New Roman" w:cs="Times New Roman"/>
                <w:sz w:val="20"/>
                <w:szCs w:val="20"/>
                <w:lang w:val="ro-RO"/>
              </w:rPr>
              <w:footnoteReference w:id="5"/>
            </w:r>
            <w:r w:rsidRPr="001A5AE9">
              <w:rPr>
                <w:rFonts w:ascii="Times New Roman" w:hAnsi="Times New Roman" w:cs="Times New Roman"/>
                <w:sz w:val="20"/>
                <w:szCs w:val="20"/>
                <w:lang w:val="ro-RO"/>
              </w:rPr>
              <w:t>, în special:</w:t>
            </w:r>
          </w:p>
          <w:p w14:paraId="08BE5517" w14:textId="49A9B4FA" w:rsidR="00570E64" w:rsidRPr="001A5AE9" w:rsidRDefault="00570E64" w:rsidP="009172B4">
            <w:pPr>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w:t>
            </w:r>
            <w:r w:rsidRPr="001A5AE9">
              <w:rPr>
                <w:rFonts w:ascii="Times New Roman" w:hAnsi="Times New Roman" w:cs="Times New Roman"/>
                <w:sz w:val="20"/>
                <w:szCs w:val="20"/>
                <w:lang w:val="ro-RO"/>
              </w:rPr>
              <w:t xml:space="preserve">[Întreprinderea 1], [întreprinderea 2] și [întreprinderea 3] (se adaugă alte întreprinderi, după caz) preiau controlul în comun asupra </w:t>
            </w:r>
            <w:r w:rsidR="00A42631" w:rsidRPr="001A5AE9">
              <w:rPr>
                <w:rFonts w:ascii="Times New Roman" w:hAnsi="Times New Roman" w:cs="Times New Roman"/>
                <w:sz w:val="20"/>
                <w:szCs w:val="20"/>
                <w:lang w:val="ro-RO"/>
              </w:rPr>
              <w:t>întreprinderii</w:t>
            </w:r>
            <w:r w:rsidRPr="001A5AE9">
              <w:rPr>
                <w:rFonts w:ascii="Times New Roman" w:hAnsi="Times New Roman" w:cs="Times New Roman"/>
                <w:sz w:val="20"/>
                <w:szCs w:val="20"/>
                <w:lang w:val="ro-RO"/>
              </w:rPr>
              <w:t>-țintă (societăților-țintă) prin intermediul unui acord de punere în comun a voturilor, al unui holding sau al oricărui alt mijloc juridic.</w:t>
            </w:r>
          </w:p>
          <w:p w14:paraId="08D3155F" w14:textId="5EE89AA7" w:rsidR="00570E64" w:rsidRPr="001A5AE9" w:rsidRDefault="00570E64" w:rsidP="009172B4">
            <w:pPr>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[Întreprinderea 1], [întreprinderea 2] și [întreprinderea 3] (se adaugă alte întreprinderi, după caz) preiau de facto controlul în comun asupra </w:t>
            </w:r>
            <w:r w:rsidR="00A42631" w:rsidRPr="001A5AE9">
              <w:rPr>
                <w:rFonts w:ascii="Times New Roman" w:hAnsi="Times New Roman" w:cs="Times New Roman"/>
                <w:sz w:val="20"/>
                <w:szCs w:val="20"/>
                <w:lang w:val="ro-RO"/>
              </w:rPr>
              <w:t>întreprinderii</w:t>
            </w:r>
            <w:r w:rsidRPr="001A5AE9">
              <w:rPr>
                <w:rFonts w:ascii="Times New Roman" w:hAnsi="Times New Roman" w:cs="Times New Roman"/>
                <w:sz w:val="20"/>
                <w:szCs w:val="20"/>
                <w:lang w:val="ro-RO"/>
              </w:rPr>
              <w:t>-țintă (societăților-țintă), pe baza unei puternice comunități de interese. Trebuie să explicați o astfel de comunitate de interese: […]</w:t>
            </w:r>
          </w:p>
        </w:tc>
      </w:tr>
    </w:tbl>
    <w:p w14:paraId="0C6140F6" w14:textId="1D2B150B" w:rsidR="00CC0261" w:rsidRPr="001A5AE9" w:rsidRDefault="00CC0261" w:rsidP="007228E1">
      <w:pPr>
        <w:jc w:val="both"/>
        <w:rPr>
          <w:rFonts w:ascii="Times New Roman" w:hAnsi="Times New Roman" w:cs="Times New Roman"/>
          <w:sz w:val="24"/>
          <w:szCs w:val="24"/>
          <w:lang w:val="ro-RO"/>
        </w:rPr>
      </w:pPr>
    </w:p>
    <w:p w14:paraId="18D310CE" w14:textId="77777777" w:rsidR="003F59E2" w:rsidRPr="001A5AE9" w:rsidRDefault="003F59E2" w:rsidP="007228E1">
      <w:pPr>
        <w:jc w:val="both"/>
        <w:rPr>
          <w:rFonts w:ascii="Times New Roman" w:hAnsi="Times New Roman" w:cs="Times New Roman"/>
          <w:sz w:val="24"/>
          <w:szCs w:val="24"/>
          <w:lang w:val="ro-RO"/>
        </w:rPr>
      </w:pPr>
    </w:p>
    <w:p w14:paraId="0A05CCBA" w14:textId="78812E29" w:rsidR="00757EF3" w:rsidRPr="001A5AE9" w:rsidRDefault="00570E64" w:rsidP="0002735C">
      <w:pPr>
        <w:pStyle w:val="ListParagraph"/>
        <w:ind w:left="851" w:hanging="425"/>
        <w:jc w:val="both"/>
        <w:rPr>
          <w:rFonts w:ascii="Times New Roman" w:hAnsi="Times New Roman" w:cs="Times New Roman"/>
          <w:b/>
          <w:sz w:val="24"/>
          <w:szCs w:val="24"/>
          <w:lang w:val="ro-RO"/>
        </w:rPr>
      </w:pPr>
      <w:r w:rsidRPr="001A5AE9">
        <w:rPr>
          <w:rFonts w:ascii="Times New Roman" w:hAnsi="Times New Roman" w:cs="Times New Roman"/>
          <w:b/>
          <w:sz w:val="24"/>
          <w:szCs w:val="24"/>
          <w:lang w:val="ro-RO"/>
        </w:rPr>
        <w:t>6.3</w:t>
      </w:r>
      <w:r w:rsidRPr="001A5AE9">
        <w:rPr>
          <w:rFonts w:ascii="Times New Roman" w:hAnsi="Times New Roman" w:cs="Times New Roman"/>
          <w:sz w:val="24"/>
          <w:szCs w:val="24"/>
          <w:lang w:val="ro-RO"/>
        </w:rPr>
        <w:t xml:space="preserve">. </w:t>
      </w:r>
      <w:r w:rsidRPr="001A5AE9">
        <w:rPr>
          <w:rFonts w:ascii="Times New Roman" w:hAnsi="Times New Roman" w:cs="Times New Roman"/>
          <w:b/>
          <w:sz w:val="24"/>
          <w:szCs w:val="24"/>
          <w:lang w:val="ro-RO"/>
        </w:rPr>
        <w:t>Funcționalitatea deplină [a se completa numai în cazul în care concentrarea</w:t>
      </w:r>
      <w:r w:rsidR="00196227" w:rsidRPr="001A5AE9">
        <w:rPr>
          <w:rFonts w:ascii="Times New Roman" w:hAnsi="Times New Roman" w:cs="Times New Roman"/>
          <w:b/>
          <w:sz w:val="24"/>
          <w:szCs w:val="24"/>
          <w:lang w:val="en-US"/>
        </w:rPr>
        <w:t xml:space="preserve"> </w:t>
      </w:r>
      <w:r w:rsidR="00196227" w:rsidRPr="001A5AE9">
        <w:rPr>
          <w:rFonts w:ascii="Times New Roman" w:hAnsi="Times New Roman" w:cs="Times New Roman"/>
          <w:b/>
          <w:sz w:val="24"/>
          <w:szCs w:val="24"/>
          <w:lang w:val="ro-MD"/>
        </w:rPr>
        <w:t>economică</w:t>
      </w:r>
      <w:r w:rsidRPr="001A5AE9">
        <w:rPr>
          <w:rFonts w:ascii="Times New Roman" w:hAnsi="Times New Roman" w:cs="Times New Roman"/>
          <w:b/>
          <w:sz w:val="24"/>
          <w:szCs w:val="24"/>
          <w:lang w:val="ro-RO"/>
        </w:rPr>
        <w:t xml:space="preserve"> intră sub incidența </w:t>
      </w:r>
      <w:r w:rsidR="0027413C" w:rsidRPr="001A5AE9">
        <w:rPr>
          <w:rFonts w:ascii="Times New Roman" w:hAnsi="Times New Roman" w:cs="Times New Roman"/>
          <w:b/>
          <w:sz w:val="24"/>
          <w:szCs w:val="24"/>
          <w:lang w:val="ro-RO"/>
        </w:rPr>
        <w:t>art.</w:t>
      </w:r>
      <w:r w:rsidRPr="001A5AE9">
        <w:rPr>
          <w:rFonts w:ascii="Times New Roman" w:hAnsi="Times New Roman" w:cs="Times New Roman"/>
          <w:b/>
          <w:sz w:val="24"/>
          <w:szCs w:val="24"/>
          <w:lang w:val="ro-RO"/>
        </w:rPr>
        <w:t xml:space="preserve"> </w:t>
      </w:r>
      <w:r w:rsidR="00961A1D" w:rsidRPr="001A5AE9">
        <w:rPr>
          <w:rFonts w:ascii="Times New Roman" w:hAnsi="Times New Roman" w:cs="Times New Roman"/>
          <w:b/>
          <w:sz w:val="24"/>
          <w:szCs w:val="24"/>
          <w:lang w:val="ro-RO"/>
        </w:rPr>
        <w:t>20</w:t>
      </w:r>
      <w:r w:rsidRPr="001A5AE9">
        <w:rPr>
          <w:rFonts w:ascii="Times New Roman" w:hAnsi="Times New Roman" w:cs="Times New Roman"/>
          <w:b/>
          <w:sz w:val="24"/>
          <w:szCs w:val="24"/>
          <w:lang w:val="ro-RO"/>
        </w:rPr>
        <w:t xml:space="preserve"> alin</w:t>
      </w:r>
      <w:r w:rsidR="0027413C" w:rsidRPr="001A5AE9">
        <w:rPr>
          <w:rFonts w:ascii="Times New Roman" w:hAnsi="Times New Roman" w:cs="Times New Roman"/>
          <w:b/>
          <w:sz w:val="24"/>
          <w:szCs w:val="24"/>
          <w:lang w:val="ro-RO"/>
        </w:rPr>
        <w:t>.</w:t>
      </w:r>
      <w:r w:rsidRPr="001A5AE9">
        <w:rPr>
          <w:rFonts w:ascii="Times New Roman" w:hAnsi="Times New Roman" w:cs="Times New Roman"/>
          <w:b/>
          <w:sz w:val="24"/>
          <w:szCs w:val="24"/>
          <w:lang w:val="ro-RO"/>
        </w:rPr>
        <w:t xml:space="preserve"> (</w:t>
      </w:r>
      <w:r w:rsidR="00757EF3" w:rsidRPr="001A5AE9">
        <w:rPr>
          <w:rFonts w:ascii="Times New Roman" w:hAnsi="Times New Roman" w:cs="Times New Roman"/>
          <w:b/>
          <w:sz w:val="24"/>
          <w:szCs w:val="24"/>
          <w:lang w:val="ro-RO"/>
        </w:rPr>
        <w:t>3</w:t>
      </w:r>
      <w:r w:rsidRPr="001A5AE9">
        <w:rPr>
          <w:rFonts w:ascii="Times New Roman" w:hAnsi="Times New Roman" w:cs="Times New Roman"/>
          <w:b/>
          <w:sz w:val="24"/>
          <w:szCs w:val="24"/>
          <w:lang w:val="ro-RO"/>
        </w:rPr>
        <w:t xml:space="preserve">) sau a </w:t>
      </w:r>
      <w:r w:rsidR="0027413C" w:rsidRPr="001A5AE9">
        <w:rPr>
          <w:rFonts w:ascii="Times New Roman" w:hAnsi="Times New Roman" w:cs="Times New Roman"/>
          <w:b/>
          <w:sz w:val="24"/>
          <w:szCs w:val="24"/>
          <w:lang w:val="ro-RO"/>
        </w:rPr>
        <w:t>art.</w:t>
      </w:r>
      <w:r w:rsidRPr="001A5AE9">
        <w:rPr>
          <w:rFonts w:ascii="Times New Roman" w:hAnsi="Times New Roman" w:cs="Times New Roman"/>
          <w:b/>
          <w:sz w:val="24"/>
          <w:szCs w:val="24"/>
          <w:lang w:val="ro-RO"/>
        </w:rPr>
        <w:t xml:space="preserve"> </w:t>
      </w:r>
      <w:r w:rsidR="00757EF3" w:rsidRPr="001A5AE9">
        <w:rPr>
          <w:rFonts w:ascii="Times New Roman" w:hAnsi="Times New Roman" w:cs="Times New Roman"/>
          <w:b/>
          <w:sz w:val="24"/>
          <w:szCs w:val="24"/>
          <w:lang w:val="ro-RO"/>
        </w:rPr>
        <w:t>20</w:t>
      </w:r>
      <w:r w:rsidRPr="001A5AE9">
        <w:rPr>
          <w:rFonts w:ascii="Times New Roman" w:hAnsi="Times New Roman" w:cs="Times New Roman"/>
          <w:b/>
          <w:sz w:val="24"/>
          <w:szCs w:val="24"/>
          <w:lang w:val="ro-RO"/>
        </w:rPr>
        <w:t xml:space="preserve"> alin</w:t>
      </w:r>
      <w:r w:rsidR="0027413C" w:rsidRPr="001A5AE9">
        <w:rPr>
          <w:rFonts w:ascii="Times New Roman" w:hAnsi="Times New Roman" w:cs="Times New Roman"/>
          <w:b/>
          <w:sz w:val="24"/>
          <w:szCs w:val="24"/>
          <w:lang w:val="ro-RO"/>
        </w:rPr>
        <w:t>.</w:t>
      </w:r>
      <w:r w:rsidRPr="001A5AE9">
        <w:rPr>
          <w:rFonts w:ascii="Times New Roman" w:hAnsi="Times New Roman" w:cs="Times New Roman"/>
          <w:b/>
          <w:sz w:val="24"/>
          <w:szCs w:val="24"/>
          <w:lang w:val="ro-RO"/>
        </w:rPr>
        <w:t xml:space="preserve"> (</w:t>
      </w:r>
      <w:r w:rsidR="00757EF3" w:rsidRPr="001A5AE9">
        <w:rPr>
          <w:rFonts w:ascii="Times New Roman" w:hAnsi="Times New Roman" w:cs="Times New Roman"/>
          <w:b/>
          <w:sz w:val="24"/>
          <w:szCs w:val="24"/>
          <w:lang w:val="ro-RO"/>
        </w:rPr>
        <w:t>2</w:t>
      </w:r>
      <w:r w:rsidRPr="001A5AE9">
        <w:rPr>
          <w:rFonts w:ascii="Times New Roman" w:hAnsi="Times New Roman" w:cs="Times New Roman"/>
          <w:b/>
          <w:sz w:val="24"/>
          <w:szCs w:val="24"/>
          <w:lang w:val="ro-RO"/>
        </w:rPr>
        <w:t>) lit</w:t>
      </w:r>
      <w:r w:rsidR="0027413C" w:rsidRPr="001A5AE9">
        <w:rPr>
          <w:rFonts w:ascii="Times New Roman" w:hAnsi="Times New Roman" w:cs="Times New Roman"/>
          <w:b/>
          <w:sz w:val="24"/>
          <w:szCs w:val="24"/>
          <w:lang w:val="ro-RO"/>
        </w:rPr>
        <w:t>.</w:t>
      </w:r>
      <w:r w:rsidRPr="001A5AE9">
        <w:rPr>
          <w:rFonts w:ascii="Times New Roman" w:hAnsi="Times New Roman" w:cs="Times New Roman"/>
          <w:b/>
          <w:sz w:val="24"/>
          <w:szCs w:val="24"/>
          <w:lang w:val="ro-RO"/>
        </w:rPr>
        <w:t xml:space="preserve"> (b) coroborat cu art</w:t>
      </w:r>
      <w:r w:rsidR="0027413C" w:rsidRPr="001A5AE9">
        <w:rPr>
          <w:rFonts w:ascii="Times New Roman" w:hAnsi="Times New Roman" w:cs="Times New Roman"/>
          <w:b/>
          <w:sz w:val="24"/>
          <w:szCs w:val="24"/>
          <w:lang w:val="ro-RO"/>
        </w:rPr>
        <w:t>.</w:t>
      </w:r>
      <w:r w:rsidR="00757EF3" w:rsidRPr="001A5AE9">
        <w:rPr>
          <w:rFonts w:ascii="Times New Roman" w:hAnsi="Times New Roman" w:cs="Times New Roman"/>
          <w:b/>
          <w:sz w:val="24"/>
          <w:szCs w:val="24"/>
          <w:lang w:val="ro-RO"/>
        </w:rPr>
        <w:t>20</w:t>
      </w:r>
      <w:r w:rsidRPr="001A5AE9">
        <w:rPr>
          <w:rFonts w:ascii="Times New Roman" w:hAnsi="Times New Roman" w:cs="Times New Roman"/>
          <w:b/>
          <w:sz w:val="24"/>
          <w:szCs w:val="24"/>
          <w:lang w:val="ro-RO"/>
        </w:rPr>
        <w:t xml:space="preserve"> alin</w:t>
      </w:r>
      <w:r w:rsidR="0027413C" w:rsidRPr="001A5AE9">
        <w:rPr>
          <w:rFonts w:ascii="Times New Roman" w:hAnsi="Times New Roman" w:cs="Times New Roman"/>
          <w:b/>
          <w:sz w:val="24"/>
          <w:szCs w:val="24"/>
          <w:lang w:val="ro-RO"/>
        </w:rPr>
        <w:t>.</w:t>
      </w:r>
      <w:r w:rsidRPr="001A5AE9">
        <w:rPr>
          <w:rFonts w:ascii="Times New Roman" w:hAnsi="Times New Roman" w:cs="Times New Roman"/>
          <w:b/>
          <w:sz w:val="24"/>
          <w:szCs w:val="24"/>
          <w:lang w:val="ro-RO"/>
        </w:rPr>
        <w:t xml:space="preserve"> (</w:t>
      </w:r>
      <w:r w:rsidR="00757EF3" w:rsidRPr="001A5AE9">
        <w:rPr>
          <w:rFonts w:ascii="Times New Roman" w:hAnsi="Times New Roman" w:cs="Times New Roman"/>
          <w:b/>
          <w:sz w:val="24"/>
          <w:szCs w:val="24"/>
          <w:lang w:val="ro-RO"/>
        </w:rPr>
        <w:t>3</w:t>
      </w:r>
      <w:r w:rsidRPr="001A5AE9">
        <w:rPr>
          <w:rFonts w:ascii="Times New Roman" w:hAnsi="Times New Roman" w:cs="Times New Roman"/>
          <w:b/>
          <w:sz w:val="24"/>
          <w:szCs w:val="24"/>
          <w:lang w:val="ro-RO"/>
        </w:rPr>
        <w:t xml:space="preserve">) din </w:t>
      </w:r>
      <w:r w:rsidR="0027413C" w:rsidRPr="001A5AE9">
        <w:rPr>
          <w:rFonts w:ascii="Times New Roman" w:hAnsi="Times New Roman" w:cs="Times New Roman"/>
          <w:b/>
          <w:sz w:val="24"/>
          <w:szCs w:val="24"/>
          <w:lang w:val="ro-RO"/>
        </w:rPr>
        <w:t>Legea nr. 183/2012</w:t>
      </w:r>
      <w:r w:rsidR="0002735C" w:rsidRPr="001A5AE9">
        <w:rPr>
          <w:rFonts w:ascii="Times New Roman" w:hAnsi="Times New Roman" w:cs="Times New Roman"/>
          <w:b/>
          <w:sz w:val="24"/>
          <w:szCs w:val="24"/>
          <w:lang w:val="ro-RO"/>
        </w:rPr>
        <w:t>]</w:t>
      </w:r>
    </w:p>
    <w:p w14:paraId="331A139D" w14:textId="77777777" w:rsidR="008A6236" w:rsidRPr="001A5AE9" w:rsidRDefault="008A6236" w:rsidP="0002735C">
      <w:pPr>
        <w:pStyle w:val="ListParagraph"/>
        <w:ind w:left="851" w:hanging="425"/>
        <w:jc w:val="both"/>
        <w:rPr>
          <w:rFonts w:ascii="Times New Roman" w:hAnsi="Times New Roman" w:cs="Times New Roman"/>
          <w:b/>
          <w:sz w:val="24"/>
          <w:szCs w:val="24"/>
          <w:lang w:val="ro-RO"/>
        </w:rPr>
      </w:pPr>
    </w:p>
    <w:p w14:paraId="6D2A99AC" w14:textId="3B3EDC6A" w:rsidR="007228E1" w:rsidRPr="001A5AE9" w:rsidRDefault="007228E1" w:rsidP="007228E1">
      <w:pPr>
        <w:pStyle w:val="ListParagraph"/>
        <w:ind w:left="851" w:hanging="425"/>
        <w:jc w:val="right"/>
        <w:rPr>
          <w:rFonts w:ascii="Times New Roman" w:hAnsi="Times New Roman" w:cs="Times New Roman"/>
          <w:b/>
          <w:sz w:val="20"/>
          <w:szCs w:val="20"/>
          <w:lang w:val="ro-RO"/>
        </w:rPr>
      </w:pPr>
      <w:r w:rsidRPr="001A5AE9">
        <w:rPr>
          <w:rFonts w:ascii="Times New Roman" w:hAnsi="Times New Roman" w:cs="Times New Roman"/>
          <w:b/>
          <w:sz w:val="20"/>
          <w:szCs w:val="20"/>
          <w:lang w:val="ro-RO"/>
        </w:rPr>
        <w:t>Tabelul 9</w:t>
      </w:r>
    </w:p>
    <w:p w14:paraId="759AB24F" w14:textId="3BD33C8D" w:rsidR="008A6236" w:rsidRPr="001A5AE9" w:rsidRDefault="008A6236" w:rsidP="008A6236">
      <w:pPr>
        <w:pStyle w:val="ListParagraph"/>
        <w:ind w:left="851" w:hanging="425"/>
        <w:jc w:val="center"/>
        <w:rPr>
          <w:rFonts w:ascii="Times New Roman" w:hAnsi="Times New Roman" w:cs="Times New Roman"/>
          <w:b/>
          <w:sz w:val="20"/>
          <w:szCs w:val="20"/>
          <w:lang w:val="ro-RO"/>
        </w:rPr>
      </w:pPr>
      <w:r w:rsidRPr="001A5AE9">
        <w:rPr>
          <w:rFonts w:ascii="Times New Roman" w:hAnsi="Times New Roman" w:cs="Times New Roman"/>
          <w:b/>
          <w:sz w:val="20"/>
          <w:szCs w:val="20"/>
          <w:lang w:val="ro-RO"/>
        </w:rPr>
        <w:t>Funcționalitatea deplină a societății în comun</w:t>
      </w:r>
    </w:p>
    <w:tbl>
      <w:tblPr>
        <w:tblStyle w:val="TableGrid"/>
        <w:tblW w:w="0" w:type="auto"/>
        <w:tblInd w:w="-34" w:type="dxa"/>
        <w:tblLook w:val="04A0" w:firstRow="1" w:lastRow="0" w:firstColumn="1" w:lastColumn="0" w:noHBand="0" w:noVBand="1"/>
      </w:tblPr>
      <w:tblGrid>
        <w:gridCol w:w="9805"/>
      </w:tblGrid>
      <w:tr w:rsidR="001A5AE9" w:rsidRPr="001A5AE9" w14:paraId="579C3E7B" w14:textId="77777777" w:rsidTr="0002735C">
        <w:tc>
          <w:tcPr>
            <w:tcW w:w="10031" w:type="dxa"/>
          </w:tcPr>
          <w:p w14:paraId="1B8BA742" w14:textId="76A038EE" w:rsidR="00757EF3" w:rsidRPr="001A5AE9" w:rsidRDefault="008A6236" w:rsidP="006A5957">
            <w:pPr>
              <w:pStyle w:val="ListParagraph"/>
              <w:numPr>
                <w:ilvl w:val="0"/>
                <w:numId w:val="7"/>
              </w:numPr>
              <w:ind w:left="283" w:hanging="283"/>
              <w:jc w:val="both"/>
              <w:rPr>
                <w:rFonts w:ascii="Times New Roman" w:hAnsi="Times New Roman" w:cs="Times New Roman"/>
                <w:sz w:val="20"/>
                <w:lang w:val="ro-RO"/>
              </w:rPr>
            </w:pPr>
            <w:r w:rsidRPr="001A5AE9">
              <w:rPr>
                <w:rFonts w:ascii="Times New Roman" w:hAnsi="Times New Roman" w:cs="Times New Roman"/>
                <w:sz w:val="20"/>
                <w:lang w:val="ro-RO"/>
              </w:rPr>
              <w:t>Societatea</w:t>
            </w:r>
            <w:r w:rsidR="00757EF3" w:rsidRPr="001A5AE9">
              <w:rPr>
                <w:rFonts w:ascii="Times New Roman" w:hAnsi="Times New Roman" w:cs="Times New Roman"/>
                <w:sz w:val="20"/>
                <w:lang w:val="ro-RO"/>
              </w:rPr>
              <w:t xml:space="preserve"> în comun este pe deplin funcțională în sensul </w:t>
            </w:r>
            <w:r w:rsidR="0027413C" w:rsidRPr="001A5AE9">
              <w:rPr>
                <w:rFonts w:ascii="Times New Roman" w:hAnsi="Times New Roman" w:cs="Times New Roman"/>
                <w:sz w:val="20"/>
                <w:lang w:val="ro-RO"/>
              </w:rPr>
              <w:t>art.</w:t>
            </w:r>
            <w:r w:rsidR="00757EF3" w:rsidRPr="001A5AE9">
              <w:rPr>
                <w:rFonts w:ascii="Times New Roman" w:hAnsi="Times New Roman" w:cs="Times New Roman"/>
                <w:sz w:val="20"/>
                <w:lang w:val="ro-RO"/>
              </w:rPr>
              <w:t xml:space="preserve"> </w:t>
            </w:r>
            <w:r w:rsidR="006A5957" w:rsidRPr="001A5AE9">
              <w:rPr>
                <w:rFonts w:ascii="Times New Roman" w:hAnsi="Times New Roman" w:cs="Times New Roman"/>
                <w:sz w:val="20"/>
                <w:lang w:val="ro-RO"/>
              </w:rPr>
              <w:t>20</w:t>
            </w:r>
            <w:r w:rsidR="00757EF3" w:rsidRPr="001A5AE9">
              <w:rPr>
                <w:rFonts w:ascii="Times New Roman" w:hAnsi="Times New Roman" w:cs="Times New Roman"/>
                <w:sz w:val="20"/>
                <w:lang w:val="ro-RO"/>
              </w:rPr>
              <w:t xml:space="preserve"> alin</w:t>
            </w:r>
            <w:r w:rsidR="0027413C" w:rsidRPr="001A5AE9">
              <w:rPr>
                <w:rFonts w:ascii="Times New Roman" w:hAnsi="Times New Roman" w:cs="Times New Roman"/>
                <w:sz w:val="20"/>
                <w:lang w:val="ro-RO"/>
              </w:rPr>
              <w:t>.</w:t>
            </w:r>
            <w:r w:rsidR="00757EF3" w:rsidRPr="001A5AE9">
              <w:rPr>
                <w:rFonts w:ascii="Times New Roman" w:hAnsi="Times New Roman" w:cs="Times New Roman"/>
                <w:sz w:val="20"/>
                <w:lang w:val="ro-RO"/>
              </w:rPr>
              <w:t xml:space="preserve"> (</w:t>
            </w:r>
            <w:r w:rsidR="006A5957" w:rsidRPr="001A5AE9">
              <w:rPr>
                <w:rFonts w:ascii="Times New Roman" w:hAnsi="Times New Roman" w:cs="Times New Roman"/>
                <w:sz w:val="20"/>
                <w:lang w:val="ro-RO"/>
              </w:rPr>
              <w:t>3</w:t>
            </w:r>
            <w:r w:rsidR="00757EF3" w:rsidRPr="001A5AE9">
              <w:rPr>
                <w:rFonts w:ascii="Times New Roman" w:hAnsi="Times New Roman" w:cs="Times New Roman"/>
                <w:sz w:val="20"/>
                <w:lang w:val="ro-RO"/>
              </w:rPr>
              <w:t xml:space="preserve">) din </w:t>
            </w:r>
            <w:r w:rsidR="0027413C" w:rsidRPr="001A5AE9">
              <w:rPr>
                <w:rFonts w:ascii="Times New Roman" w:hAnsi="Times New Roman" w:cs="Times New Roman"/>
                <w:sz w:val="20"/>
                <w:lang w:val="ro-RO"/>
              </w:rPr>
              <w:t>Legea nr. 183/2012</w:t>
            </w:r>
            <w:r w:rsidR="00757EF3" w:rsidRPr="001A5AE9">
              <w:rPr>
                <w:rFonts w:ascii="Times New Roman" w:hAnsi="Times New Roman" w:cs="Times New Roman"/>
                <w:sz w:val="20"/>
                <w:lang w:val="ro-RO"/>
              </w:rPr>
              <w:t xml:space="preserve">, deoarece </w:t>
            </w:r>
            <w:r w:rsidR="00DF3C69" w:rsidRPr="001A5AE9">
              <w:rPr>
                <w:rFonts w:ascii="Times New Roman" w:hAnsi="Times New Roman" w:cs="Times New Roman"/>
                <w:sz w:val="20"/>
                <w:lang w:val="ro-RO"/>
              </w:rPr>
              <w:t>întreprinderea</w:t>
            </w:r>
            <w:r w:rsidR="00757EF3" w:rsidRPr="001A5AE9">
              <w:rPr>
                <w:rFonts w:ascii="Times New Roman" w:hAnsi="Times New Roman" w:cs="Times New Roman"/>
                <w:sz w:val="20"/>
                <w:lang w:val="ro-RO"/>
              </w:rPr>
              <w:t xml:space="preserve"> în comun îndeplinește pe termen lung toate funcțiile unei entități economice autonome. Mai precis:</w:t>
            </w:r>
          </w:p>
        </w:tc>
      </w:tr>
      <w:tr w:rsidR="001A5AE9" w:rsidRPr="00E417FC" w14:paraId="008C71C0" w14:textId="77777777" w:rsidTr="0002735C">
        <w:tc>
          <w:tcPr>
            <w:tcW w:w="10031" w:type="dxa"/>
          </w:tcPr>
          <w:p w14:paraId="2015D4AB" w14:textId="024EF90F" w:rsidR="00757EF3" w:rsidRPr="001A5AE9" w:rsidRDefault="008A6236" w:rsidP="0002735C">
            <w:pPr>
              <w:pStyle w:val="ListParagraph"/>
              <w:numPr>
                <w:ilvl w:val="0"/>
                <w:numId w:val="7"/>
              </w:numPr>
              <w:ind w:left="318" w:hanging="318"/>
              <w:jc w:val="both"/>
              <w:rPr>
                <w:rFonts w:ascii="Times New Roman" w:hAnsi="Times New Roman" w:cs="Times New Roman"/>
                <w:sz w:val="20"/>
                <w:lang w:val="ro-RO"/>
              </w:rPr>
            </w:pPr>
            <w:r w:rsidRPr="001A5AE9">
              <w:rPr>
                <w:rFonts w:ascii="Times New Roman" w:hAnsi="Times New Roman" w:cs="Times New Roman"/>
                <w:sz w:val="20"/>
                <w:lang w:val="ro-RO"/>
              </w:rPr>
              <w:t>Societatea</w:t>
            </w:r>
            <w:r w:rsidR="006A5957" w:rsidRPr="001A5AE9">
              <w:rPr>
                <w:rFonts w:ascii="Times New Roman" w:hAnsi="Times New Roman" w:cs="Times New Roman"/>
                <w:sz w:val="20"/>
                <w:lang w:val="ro-RO"/>
              </w:rPr>
              <w:t xml:space="preserve"> în comun va avea suficiente resurse pentru a funcționa independent pe piață, în special o</w:t>
            </w:r>
            <w:r w:rsidR="006A5957" w:rsidRPr="001A5AE9">
              <w:rPr>
                <w:rFonts w:ascii="Times New Roman" w:hAnsi="Times New Roman" w:cs="Times New Roman"/>
                <w:sz w:val="20"/>
                <w:lang w:val="en-US"/>
              </w:rPr>
              <w:t xml:space="preserve"> </w:t>
            </w:r>
            <w:r w:rsidR="006A5957" w:rsidRPr="001A5AE9">
              <w:rPr>
                <w:rFonts w:ascii="Times New Roman" w:hAnsi="Times New Roman" w:cs="Times New Roman"/>
                <w:sz w:val="20"/>
                <w:lang w:val="ro-RO"/>
              </w:rPr>
              <w:t>conducere dedicată, resurse financiare, personal și active suficiente</w:t>
            </w:r>
          </w:p>
        </w:tc>
      </w:tr>
      <w:tr w:rsidR="001A5AE9" w:rsidRPr="00E417FC" w14:paraId="0ED6A4D9" w14:textId="77777777" w:rsidTr="0002735C">
        <w:tc>
          <w:tcPr>
            <w:tcW w:w="10031" w:type="dxa"/>
          </w:tcPr>
          <w:p w14:paraId="26F48D1F" w14:textId="5B5DB448" w:rsidR="00757EF3" w:rsidRPr="001A5AE9" w:rsidRDefault="00DF3C69" w:rsidP="0002735C">
            <w:pPr>
              <w:pStyle w:val="ListParagraph"/>
              <w:numPr>
                <w:ilvl w:val="0"/>
                <w:numId w:val="7"/>
              </w:numPr>
              <w:ind w:left="318" w:hanging="318"/>
              <w:jc w:val="both"/>
              <w:rPr>
                <w:rFonts w:ascii="Times New Roman" w:hAnsi="Times New Roman" w:cs="Times New Roman"/>
                <w:sz w:val="20"/>
                <w:lang w:val="ro-RO"/>
              </w:rPr>
            </w:pPr>
            <w:r w:rsidRPr="001A5AE9">
              <w:rPr>
                <w:rFonts w:ascii="Times New Roman" w:hAnsi="Times New Roman" w:cs="Times New Roman"/>
                <w:sz w:val="20"/>
                <w:lang w:val="ro-RO"/>
              </w:rPr>
              <w:t>Întreprinderea</w:t>
            </w:r>
            <w:r w:rsidR="006A5957" w:rsidRPr="001A5AE9">
              <w:rPr>
                <w:rFonts w:ascii="Times New Roman" w:hAnsi="Times New Roman" w:cs="Times New Roman"/>
                <w:sz w:val="20"/>
                <w:lang w:val="ro-RO"/>
              </w:rPr>
              <w:t xml:space="preserve"> în comun va avea propriul acces sau propria prezență pe piață, independent de</w:t>
            </w:r>
            <w:r w:rsidR="006A5957" w:rsidRPr="001A5AE9">
              <w:rPr>
                <w:rFonts w:ascii="Times New Roman" w:hAnsi="Times New Roman" w:cs="Times New Roman"/>
                <w:sz w:val="20"/>
                <w:lang w:val="en-US"/>
              </w:rPr>
              <w:t xml:space="preserve"> </w:t>
            </w:r>
            <w:r w:rsidR="006A5957" w:rsidRPr="001A5AE9">
              <w:rPr>
                <w:rFonts w:ascii="Times New Roman" w:hAnsi="Times New Roman" w:cs="Times New Roman"/>
                <w:sz w:val="20"/>
                <w:lang w:val="ro-RO"/>
              </w:rPr>
              <w:t>societățile sale mamă</w:t>
            </w:r>
          </w:p>
        </w:tc>
      </w:tr>
      <w:tr w:rsidR="001A5AE9" w:rsidRPr="00E417FC" w14:paraId="34BB8348" w14:textId="77777777" w:rsidTr="0002735C">
        <w:tc>
          <w:tcPr>
            <w:tcW w:w="10031" w:type="dxa"/>
          </w:tcPr>
          <w:p w14:paraId="5B7EDBDB" w14:textId="7276B75F" w:rsidR="00757EF3" w:rsidRPr="001A5AE9" w:rsidRDefault="008A6236" w:rsidP="006A5957">
            <w:pPr>
              <w:pStyle w:val="ListParagraph"/>
              <w:numPr>
                <w:ilvl w:val="0"/>
                <w:numId w:val="7"/>
              </w:numPr>
              <w:ind w:hanging="295"/>
              <w:jc w:val="both"/>
              <w:rPr>
                <w:rFonts w:ascii="Times New Roman" w:hAnsi="Times New Roman" w:cs="Times New Roman"/>
                <w:sz w:val="20"/>
                <w:lang w:val="ro-RO"/>
              </w:rPr>
            </w:pPr>
            <w:r w:rsidRPr="001A5AE9">
              <w:rPr>
                <w:rFonts w:ascii="Times New Roman" w:hAnsi="Times New Roman" w:cs="Times New Roman"/>
                <w:sz w:val="20"/>
                <w:lang w:val="ro-RO"/>
              </w:rPr>
              <w:t>Societatea</w:t>
            </w:r>
            <w:r w:rsidR="006A5957" w:rsidRPr="001A5AE9">
              <w:rPr>
                <w:rFonts w:ascii="Times New Roman" w:hAnsi="Times New Roman" w:cs="Times New Roman"/>
                <w:sz w:val="20"/>
                <w:lang w:val="ro-RO"/>
              </w:rPr>
              <w:t xml:space="preserve"> în comun va realiza mai mult de 50 % din vânzările sale către părți terțe pe termen lung</w:t>
            </w:r>
            <w:r w:rsidR="006A5957" w:rsidRPr="001A5AE9">
              <w:rPr>
                <w:rFonts w:ascii="Times New Roman" w:hAnsi="Times New Roman" w:cs="Times New Roman"/>
                <w:sz w:val="20"/>
                <w:lang w:val="en-US"/>
              </w:rPr>
              <w:t xml:space="preserve"> </w:t>
            </w:r>
            <w:r w:rsidR="006A5957" w:rsidRPr="001A5AE9">
              <w:rPr>
                <w:rFonts w:ascii="Times New Roman" w:hAnsi="Times New Roman" w:cs="Times New Roman"/>
                <w:sz w:val="20"/>
                <w:lang w:val="ro-RO"/>
              </w:rPr>
              <w:t>(mai exact, depășind o perioadă inițială de trei ani)</w:t>
            </w:r>
            <w:r w:rsidR="00CC6660" w:rsidRPr="001A5AE9">
              <w:rPr>
                <w:rFonts w:ascii="Times New Roman" w:hAnsi="Times New Roman" w:cs="Times New Roman"/>
                <w:sz w:val="20"/>
                <w:lang w:val="ro-RO"/>
              </w:rPr>
              <w:t>;</w:t>
            </w:r>
          </w:p>
          <w:p w14:paraId="2CC5398A" w14:textId="77777777" w:rsidR="006A5957" w:rsidRPr="001A5AE9" w:rsidRDefault="006A5957" w:rsidP="006A5957">
            <w:pPr>
              <w:ind w:left="360"/>
              <w:jc w:val="both"/>
              <w:rPr>
                <w:rFonts w:ascii="Times New Roman" w:hAnsi="Times New Roman" w:cs="Times New Roman"/>
                <w:sz w:val="20"/>
                <w:lang w:val="ro-RO"/>
              </w:rPr>
            </w:pPr>
            <w:r w:rsidRPr="001A5AE9">
              <w:rPr>
                <w:rFonts w:ascii="Times New Roman" w:hAnsi="Times New Roman" w:cs="Times New Roman"/>
                <w:sz w:val="20"/>
                <w:lang w:val="ro-RO"/>
              </w:rPr>
              <w:t>SAU</w:t>
            </w:r>
          </w:p>
          <w:p w14:paraId="253D1E2E" w14:textId="36C83B1D" w:rsidR="006A5957" w:rsidRPr="001A5AE9" w:rsidRDefault="008A6236" w:rsidP="0002735C">
            <w:pPr>
              <w:pStyle w:val="ListParagraph"/>
              <w:numPr>
                <w:ilvl w:val="0"/>
                <w:numId w:val="8"/>
              </w:numPr>
              <w:ind w:left="318" w:hanging="284"/>
              <w:jc w:val="both"/>
              <w:rPr>
                <w:rFonts w:ascii="Times New Roman" w:hAnsi="Times New Roman" w:cs="Times New Roman"/>
                <w:sz w:val="20"/>
                <w:lang w:val="ro-RO"/>
              </w:rPr>
            </w:pPr>
            <w:r w:rsidRPr="001A5AE9">
              <w:rPr>
                <w:rFonts w:ascii="Times New Roman" w:hAnsi="Times New Roman" w:cs="Times New Roman"/>
                <w:sz w:val="20"/>
                <w:lang w:val="ro-RO"/>
              </w:rPr>
              <w:t>Societatea</w:t>
            </w:r>
            <w:r w:rsidR="006A5957" w:rsidRPr="001A5AE9">
              <w:rPr>
                <w:rFonts w:ascii="Times New Roman" w:hAnsi="Times New Roman" w:cs="Times New Roman"/>
                <w:sz w:val="20"/>
                <w:lang w:val="ro-RO"/>
              </w:rPr>
              <w:t xml:space="preserve"> în comun este destinată să efectueze peste 50 % din vânzările sale către societățile-mamă după o perioadă inițială, dar acestea vor fi realizate în funcție de condițiile de piață, inclusiv în aceiași termeni și condiții precum vânzările către părți terțe</w:t>
            </w:r>
          </w:p>
        </w:tc>
      </w:tr>
      <w:tr w:rsidR="001A5AE9" w:rsidRPr="00E417FC" w14:paraId="7A418053" w14:textId="77777777" w:rsidTr="0002735C">
        <w:tc>
          <w:tcPr>
            <w:tcW w:w="10031" w:type="dxa"/>
          </w:tcPr>
          <w:p w14:paraId="18A84051" w14:textId="2B1BB8B5" w:rsidR="006A5957" w:rsidRPr="001A5AE9" w:rsidRDefault="008A6236" w:rsidP="0002735C">
            <w:pPr>
              <w:pStyle w:val="ListParagraph"/>
              <w:numPr>
                <w:ilvl w:val="0"/>
                <w:numId w:val="8"/>
              </w:numPr>
              <w:ind w:left="318" w:hanging="284"/>
              <w:jc w:val="both"/>
              <w:rPr>
                <w:rFonts w:ascii="Times New Roman" w:hAnsi="Times New Roman" w:cs="Times New Roman"/>
                <w:sz w:val="20"/>
                <w:lang w:val="ro-RO"/>
              </w:rPr>
            </w:pPr>
            <w:r w:rsidRPr="001A5AE9">
              <w:rPr>
                <w:rFonts w:ascii="Times New Roman" w:hAnsi="Times New Roman" w:cs="Times New Roman"/>
                <w:sz w:val="20"/>
                <w:lang w:val="ro-RO"/>
              </w:rPr>
              <w:t>Societatea</w:t>
            </w:r>
            <w:r w:rsidR="006A5957" w:rsidRPr="001A5AE9">
              <w:rPr>
                <w:rFonts w:ascii="Times New Roman" w:hAnsi="Times New Roman" w:cs="Times New Roman"/>
                <w:sz w:val="20"/>
                <w:lang w:val="ro-RO"/>
              </w:rPr>
              <w:t xml:space="preserve"> în comun este destinată să funcționeze pe termen lung, deoarece nu este constituită pentru o perioadă limitată de scurtă durată, iar durata activităților sale va fi de [a se indica durata]</w:t>
            </w:r>
          </w:p>
          <w:p w14:paraId="09B83121" w14:textId="3EE52F53" w:rsidR="006A5957" w:rsidRPr="001A5AE9" w:rsidRDefault="006A5957" w:rsidP="0002735C">
            <w:pPr>
              <w:pStyle w:val="ListParagraph"/>
              <w:numPr>
                <w:ilvl w:val="0"/>
                <w:numId w:val="8"/>
              </w:numPr>
              <w:ind w:left="318" w:hanging="284"/>
              <w:jc w:val="both"/>
              <w:rPr>
                <w:rFonts w:ascii="Times New Roman" w:hAnsi="Times New Roman" w:cs="Times New Roman"/>
                <w:sz w:val="20"/>
                <w:lang w:val="ro-RO"/>
              </w:rPr>
            </w:pPr>
            <w:r w:rsidRPr="001A5AE9">
              <w:rPr>
                <w:rFonts w:ascii="Times New Roman" w:hAnsi="Times New Roman" w:cs="Times New Roman"/>
                <w:sz w:val="20"/>
                <w:lang w:val="ro-RO"/>
              </w:rPr>
              <w:t xml:space="preserve">Nu există decizii ale unor părți terți sau decizii externe în așteptare care să prezinte o importanță esențială pentru începerea activității economice a </w:t>
            </w:r>
            <w:r w:rsidR="00A42631" w:rsidRPr="001A5AE9">
              <w:rPr>
                <w:rFonts w:ascii="Times New Roman" w:hAnsi="Times New Roman" w:cs="Times New Roman"/>
                <w:sz w:val="20"/>
                <w:lang w:val="ro-RO"/>
              </w:rPr>
              <w:t>întreprinderii</w:t>
            </w:r>
            <w:r w:rsidRPr="001A5AE9">
              <w:rPr>
                <w:rFonts w:ascii="Times New Roman" w:hAnsi="Times New Roman" w:cs="Times New Roman"/>
                <w:sz w:val="20"/>
                <w:lang w:val="ro-RO"/>
              </w:rPr>
              <w:t xml:space="preserve"> în comun</w:t>
            </w:r>
          </w:p>
        </w:tc>
      </w:tr>
      <w:tr w:rsidR="001A5AE9" w:rsidRPr="001A5AE9" w14:paraId="0F64CD29" w14:textId="77777777" w:rsidTr="0002735C">
        <w:tc>
          <w:tcPr>
            <w:tcW w:w="10031" w:type="dxa"/>
          </w:tcPr>
          <w:p w14:paraId="3DE4D8FA" w14:textId="77777777" w:rsidR="006A5957" w:rsidRPr="001A5AE9" w:rsidRDefault="006A5957" w:rsidP="0002735C">
            <w:pPr>
              <w:pStyle w:val="ListParagraph"/>
              <w:numPr>
                <w:ilvl w:val="0"/>
                <w:numId w:val="8"/>
              </w:numPr>
              <w:ind w:left="318" w:hanging="284"/>
              <w:jc w:val="both"/>
              <w:rPr>
                <w:rFonts w:ascii="Times New Roman" w:hAnsi="Times New Roman" w:cs="Times New Roman"/>
                <w:sz w:val="20"/>
                <w:lang w:val="ro-RO"/>
              </w:rPr>
            </w:pPr>
            <w:r w:rsidRPr="001A5AE9">
              <w:rPr>
                <w:rFonts w:ascii="Times New Roman" w:hAnsi="Times New Roman" w:cs="Times New Roman"/>
                <w:sz w:val="20"/>
                <w:lang w:val="ro-RO"/>
              </w:rPr>
              <w:t>Altele: [a se explica]</w:t>
            </w:r>
          </w:p>
        </w:tc>
      </w:tr>
    </w:tbl>
    <w:p w14:paraId="291F454F" w14:textId="77777777" w:rsidR="00570E64" w:rsidRPr="001A5AE9" w:rsidRDefault="00570E64" w:rsidP="00570E64">
      <w:pPr>
        <w:pStyle w:val="ListParagraph"/>
        <w:ind w:left="851" w:hanging="425"/>
        <w:jc w:val="both"/>
        <w:rPr>
          <w:rFonts w:ascii="Times New Roman" w:hAnsi="Times New Roman" w:cs="Times New Roman"/>
          <w:sz w:val="24"/>
          <w:szCs w:val="24"/>
          <w:lang w:val="ro-RO"/>
        </w:rPr>
      </w:pPr>
    </w:p>
    <w:p w14:paraId="2FB2B002" w14:textId="77777777" w:rsidR="00570E64" w:rsidRPr="001A5AE9" w:rsidRDefault="00570E64" w:rsidP="00570E64">
      <w:pPr>
        <w:pStyle w:val="ListParagraph"/>
        <w:ind w:left="851" w:hanging="425"/>
        <w:jc w:val="both"/>
        <w:rPr>
          <w:rFonts w:ascii="Times New Roman" w:hAnsi="Times New Roman" w:cs="Times New Roman"/>
          <w:b/>
          <w:sz w:val="24"/>
          <w:szCs w:val="24"/>
          <w:lang w:val="ro-RO"/>
        </w:rPr>
      </w:pPr>
      <w:r w:rsidRPr="001A5AE9">
        <w:rPr>
          <w:rFonts w:ascii="Times New Roman" w:hAnsi="Times New Roman" w:cs="Times New Roman"/>
          <w:b/>
          <w:sz w:val="24"/>
          <w:szCs w:val="24"/>
          <w:lang w:val="ro-RO"/>
        </w:rPr>
        <w:t>6.4.</w:t>
      </w:r>
      <w:r w:rsidRPr="001A5AE9">
        <w:rPr>
          <w:rFonts w:ascii="Times New Roman" w:hAnsi="Times New Roman" w:cs="Times New Roman"/>
          <w:sz w:val="24"/>
          <w:szCs w:val="24"/>
          <w:lang w:val="ro-RO"/>
        </w:rPr>
        <w:t xml:space="preserve"> </w:t>
      </w:r>
      <w:r w:rsidRPr="001A5AE9">
        <w:rPr>
          <w:rFonts w:ascii="Times New Roman" w:hAnsi="Times New Roman" w:cs="Times New Roman"/>
          <w:b/>
          <w:sz w:val="24"/>
          <w:szCs w:val="24"/>
          <w:lang w:val="ro-RO"/>
        </w:rPr>
        <w:t>Completați răspunsul cu eventualele informații suplimentare pe care doriți să le</w:t>
      </w:r>
      <w:r w:rsidR="00296FE9" w:rsidRPr="001A5AE9">
        <w:rPr>
          <w:rFonts w:ascii="Times New Roman" w:hAnsi="Times New Roman" w:cs="Times New Roman"/>
          <w:b/>
          <w:sz w:val="24"/>
          <w:szCs w:val="24"/>
          <w:lang w:val="ro-RO"/>
        </w:rPr>
        <w:t xml:space="preserve"> transmiteți Consiliului Concurenței</w:t>
      </w:r>
      <w:r w:rsidRPr="001A5AE9">
        <w:rPr>
          <w:rFonts w:ascii="Times New Roman" w:hAnsi="Times New Roman" w:cs="Times New Roman"/>
          <w:b/>
          <w:sz w:val="24"/>
          <w:szCs w:val="24"/>
          <w:lang w:val="ro-RO"/>
        </w:rPr>
        <w:t>.</w:t>
      </w:r>
    </w:p>
    <w:p w14:paraId="7516FB10" w14:textId="77777777" w:rsidR="00570E64" w:rsidRPr="001A5AE9" w:rsidRDefault="00570E64" w:rsidP="00570E64">
      <w:pPr>
        <w:pStyle w:val="ListParagraph"/>
        <w:ind w:left="851" w:hanging="425"/>
        <w:jc w:val="both"/>
        <w:rPr>
          <w:rFonts w:ascii="Times New Roman" w:hAnsi="Times New Roman" w:cs="Times New Roman"/>
          <w:sz w:val="16"/>
          <w:szCs w:val="16"/>
          <w:lang w:val="ro-RO"/>
        </w:rPr>
      </w:pPr>
    </w:p>
    <w:tbl>
      <w:tblPr>
        <w:tblStyle w:val="TableGrid"/>
        <w:tblW w:w="10080" w:type="dxa"/>
        <w:tblInd w:w="-34" w:type="dxa"/>
        <w:tblLook w:val="04A0" w:firstRow="1" w:lastRow="0" w:firstColumn="1" w:lastColumn="0" w:noHBand="0" w:noVBand="1"/>
      </w:tblPr>
      <w:tblGrid>
        <w:gridCol w:w="10080"/>
      </w:tblGrid>
      <w:tr w:rsidR="001A5AE9" w:rsidRPr="00E417FC" w14:paraId="64DB83EC" w14:textId="77777777" w:rsidTr="0002735C">
        <w:trPr>
          <w:trHeight w:val="1281"/>
        </w:trPr>
        <w:tc>
          <w:tcPr>
            <w:tcW w:w="10080" w:type="dxa"/>
          </w:tcPr>
          <w:p w14:paraId="0DAA99D0" w14:textId="77777777" w:rsidR="00570E64" w:rsidRPr="001A5AE9" w:rsidRDefault="00570E64" w:rsidP="00570E64">
            <w:pPr>
              <w:pStyle w:val="ListParagraph"/>
              <w:ind w:left="0"/>
              <w:jc w:val="both"/>
              <w:rPr>
                <w:rFonts w:ascii="Times New Roman" w:hAnsi="Times New Roman" w:cs="Times New Roman"/>
                <w:b/>
                <w:sz w:val="24"/>
                <w:szCs w:val="24"/>
                <w:lang w:val="ro-RO"/>
              </w:rPr>
            </w:pPr>
          </w:p>
        </w:tc>
      </w:tr>
    </w:tbl>
    <w:p w14:paraId="5460D9E3" w14:textId="77777777" w:rsidR="0025161C" w:rsidRPr="001A5AE9" w:rsidRDefault="0025161C" w:rsidP="00570E64">
      <w:pPr>
        <w:pStyle w:val="ListParagraph"/>
        <w:ind w:left="851" w:hanging="425"/>
        <w:jc w:val="center"/>
        <w:rPr>
          <w:rFonts w:ascii="Times New Roman" w:hAnsi="Times New Roman" w:cs="Times New Roman"/>
          <w:sz w:val="24"/>
          <w:szCs w:val="24"/>
          <w:lang w:val="ro-RO"/>
        </w:rPr>
      </w:pPr>
    </w:p>
    <w:p w14:paraId="2293BB8C" w14:textId="77777777" w:rsidR="0002735C" w:rsidRPr="001A5AE9" w:rsidRDefault="0002735C" w:rsidP="00570E64">
      <w:pPr>
        <w:pStyle w:val="ListParagraph"/>
        <w:ind w:left="851" w:hanging="425"/>
        <w:jc w:val="center"/>
        <w:rPr>
          <w:rFonts w:ascii="Times New Roman" w:hAnsi="Times New Roman" w:cs="Times New Roman"/>
          <w:sz w:val="24"/>
          <w:szCs w:val="24"/>
          <w:lang w:val="ro-RO"/>
        </w:rPr>
      </w:pPr>
    </w:p>
    <w:p w14:paraId="188EBAC9" w14:textId="77777777" w:rsidR="00570E64" w:rsidRPr="001A5AE9" w:rsidRDefault="00570E64" w:rsidP="00570E64">
      <w:pPr>
        <w:pStyle w:val="ListParagraph"/>
        <w:ind w:left="851" w:hanging="425"/>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t>SECȚIUNEA 7</w:t>
      </w:r>
    </w:p>
    <w:p w14:paraId="36A06B17" w14:textId="77777777" w:rsidR="00570E64" w:rsidRPr="001A5AE9" w:rsidRDefault="00570E64" w:rsidP="00570E64">
      <w:pPr>
        <w:pStyle w:val="ListParagraph"/>
        <w:ind w:left="851" w:hanging="425"/>
        <w:jc w:val="center"/>
        <w:rPr>
          <w:rFonts w:ascii="Times New Roman" w:hAnsi="Times New Roman" w:cs="Times New Roman"/>
          <w:sz w:val="16"/>
          <w:szCs w:val="16"/>
          <w:lang w:val="ro-RO"/>
        </w:rPr>
      </w:pPr>
    </w:p>
    <w:p w14:paraId="39BDF3E2" w14:textId="77777777" w:rsidR="008A6236" w:rsidRPr="001A5AE9" w:rsidRDefault="00570E64" w:rsidP="00570E64">
      <w:pPr>
        <w:pStyle w:val="ListParagraph"/>
        <w:ind w:left="851" w:hanging="425"/>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 xml:space="preserve">CATEGORIA DE TRATAMENT SIMPLIFICAT </w:t>
      </w:r>
    </w:p>
    <w:p w14:paraId="4339226E" w14:textId="3916C630" w:rsidR="00570E64" w:rsidRPr="001A5AE9" w:rsidRDefault="00570E64" w:rsidP="00570E64">
      <w:pPr>
        <w:pStyle w:val="ListParagraph"/>
        <w:ind w:left="851" w:hanging="425"/>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 xml:space="preserve">(PRIN TRIMITERE LA PUNCTELE RELEVANTE DIN </w:t>
      </w:r>
      <w:r w:rsidR="00BD6A2F" w:rsidRPr="001A5AE9">
        <w:rPr>
          <w:rFonts w:ascii="Times New Roman" w:hAnsi="Times New Roman" w:cs="Times New Roman"/>
          <w:b/>
          <w:sz w:val="24"/>
          <w:szCs w:val="24"/>
          <w:lang w:val="ro-RO"/>
        </w:rPr>
        <w:t>R</w:t>
      </w:r>
      <w:r w:rsidR="0025161C" w:rsidRPr="001A5AE9">
        <w:rPr>
          <w:rFonts w:ascii="Times New Roman" w:hAnsi="Times New Roman" w:cs="Times New Roman"/>
          <w:b/>
          <w:sz w:val="24"/>
          <w:szCs w:val="24"/>
          <w:lang w:val="ro-RO"/>
        </w:rPr>
        <w:t>EGULAMENTUL PRIVIND CONCENTRĂRILE</w:t>
      </w:r>
      <w:r w:rsidR="008A6236" w:rsidRPr="001A5AE9">
        <w:rPr>
          <w:rFonts w:ascii="Times New Roman" w:hAnsi="Times New Roman" w:cs="Times New Roman"/>
          <w:b/>
          <w:sz w:val="24"/>
          <w:szCs w:val="24"/>
          <w:lang w:val="ro-RO"/>
        </w:rPr>
        <w:t xml:space="preserve"> </w:t>
      </w:r>
      <w:r w:rsidR="0025161C" w:rsidRPr="001A5AE9">
        <w:rPr>
          <w:rFonts w:ascii="Times New Roman" w:hAnsi="Times New Roman" w:cs="Times New Roman"/>
          <w:b/>
          <w:sz w:val="24"/>
          <w:szCs w:val="24"/>
          <w:lang w:val="ro-RO"/>
        </w:rPr>
        <w:t>ECONOMICE</w:t>
      </w:r>
      <w:r w:rsidRPr="001A5AE9">
        <w:rPr>
          <w:rFonts w:ascii="Times New Roman" w:hAnsi="Times New Roman" w:cs="Times New Roman"/>
          <w:b/>
          <w:sz w:val="24"/>
          <w:szCs w:val="24"/>
          <w:lang w:val="ro-RO"/>
        </w:rPr>
        <w:t>)</w:t>
      </w:r>
    </w:p>
    <w:p w14:paraId="01EA9DF9" w14:textId="77777777" w:rsidR="00570E64" w:rsidRPr="001A5AE9" w:rsidRDefault="00570E64" w:rsidP="00570E64">
      <w:pPr>
        <w:pStyle w:val="ListParagraph"/>
        <w:ind w:left="851" w:hanging="425"/>
        <w:jc w:val="center"/>
        <w:rPr>
          <w:rFonts w:ascii="Times New Roman" w:hAnsi="Times New Roman" w:cs="Times New Roman"/>
          <w:sz w:val="16"/>
          <w:szCs w:val="16"/>
          <w:lang w:val="ro-RO"/>
        </w:rPr>
      </w:pPr>
    </w:p>
    <w:p w14:paraId="20BAFBED" w14:textId="73FDA51C" w:rsidR="00570E64" w:rsidRPr="001A5AE9" w:rsidRDefault="00570E64" w:rsidP="007228E1">
      <w:pPr>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 xml:space="preserve">Punctul </w:t>
      </w:r>
      <w:r w:rsidR="00D65B97" w:rsidRPr="001A5AE9">
        <w:rPr>
          <w:rFonts w:ascii="Times New Roman" w:hAnsi="Times New Roman" w:cs="Times New Roman"/>
          <w:sz w:val="24"/>
          <w:szCs w:val="24"/>
          <w:lang w:val="ro-RO"/>
        </w:rPr>
        <w:t>133.1.</w:t>
      </w:r>
      <w:r w:rsidRPr="001A5AE9">
        <w:rPr>
          <w:rFonts w:ascii="Times New Roman" w:hAnsi="Times New Roman" w:cs="Times New Roman"/>
          <w:sz w:val="24"/>
          <w:szCs w:val="24"/>
          <w:lang w:val="ro-RO"/>
        </w:rPr>
        <w:t xml:space="preserve"> din </w:t>
      </w:r>
      <w:r w:rsidR="00BD6A2F" w:rsidRPr="001A5AE9">
        <w:rPr>
          <w:rFonts w:ascii="Times New Roman" w:hAnsi="Times New Roman" w:cs="Times New Roman"/>
          <w:sz w:val="24"/>
          <w:szCs w:val="24"/>
          <w:lang w:val="ro-RO"/>
        </w:rPr>
        <w:t xml:space="preserve">Regulamentul privind concentrările economice </w:t>
      </w:r>
      <w:r w:rsidRPr="001A5AE9">
        <w:rPr>
          <w:rFonts w:ascii="Segoe UI Symbol" w:eastAsia="MS Gothic" w:hAnsi="Segoe UI Symbol" w:cs="Segoe UI Symbol"/>
          <w:sz w:val="24"/>
          <w:szCs w:val="24"/>
          <w:lang w:val="ro-RO"/>
        </w:rPr>
        <w:t>☐</w:t>
      </w:r>
    </w:p>
    <w:tbl>
      <w:tblPr>
        <w:tblStyle w:val="TableGrid"/>
        <w:tblW w:w="0" w:type="auto"/>
        <w:tblInd w:w="-34" w:type="dxa"/>
        <w:tblLook w:val="04A0" w:firstRow="1" w:lastRow="0" w:firstColumn="1" w:lastColumn="0" w:noHBand="0" w:noVBand="1"/>
      </w:tblPr>
      <w:tblGrid>
        <w:gridCol w:w="9805"/>
      </w:tblGrid>
      <w:tr w:rsidR="001A5AE9" w:rsidRPr="00E417FC" w14:paraId="2A1F595A" w14:textId="77777777" w:rsidTr="0002735C">
        <w:trPr>
          <w:trHeight w:val="335"/>
        </w:trPr>
        <w:tc>
          <w:tcPr>
            <w:tcW w:w="10031" w:type="dxa"/>
          </w:tcPr>
          <w:p w14:paraId="405F7BDB" w14:textId="722E75B7" w:rsidR="00570E64" w:rsidRPr="001A5AE9" w:rsidRDefault="00570E64" w:rsidP="00BD6A2F">
            <w:pPr>
              <w:pStyle w:val="ListParagraph"/>
              <w:ind w:left="0"/>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w:t>
            </w:r>
            <w:r w:rsidR="00DF3C69" w:rsidRPr="001A5AE9">
              <w:rPr>
                <w:rFonts w:ascii="Times New Roman" w:hAnsi="Times New Roman" w:cs="Times New Roman"/>
                <w:sz w:val="20"/>
                <w:szCs w:val="20"/>
                <w:lang w:val="ro-RO"/>
              </w:rPr>
              <w:t>Întreprinderea</w:t>
            </w:r>
            <w:r w:rsidRPr="001A5AE9">
              <w:rPr>
                <w:rFonts w:ascii="Times New Roman" w:hAnsi="Times New Roman" w:cs="Times New Roman"/>
                <w:sz w:val="20"/>
                <w:szCs w:val="20"/>
                <w:lang w:val="ro-RO"/>
              </w:rPr>
              <w:t xml:space="preserve"> în comun nu își desfășoară activitatea pe teritoriul </w:t>
            </w:r>
            <w:r w:rsidR="00BD6A2F" w:rsidRPr="001A5AE9">
              <w:rPr>
                <w:rFonts w:ascii="Times New Roman" w:hAnsi="Times New Roman" w:cs="Times New Roman"/>
                <w:sz w:val="20"/>
                <w:szCs w:val="20"/>
                <w:lang w:val="ro-RO"/>
              </w:rPr>
              <w:t>Republicii Moldova</w:t>
            </w:r>
          </w:p>
        </w:tc>
      </w:tr>
      <w:tr w:rsidR="001A5AE9" w:rsidRPr="00E417FC" w14:paraId="76700A7D" w14:textId="77777777" w:rsidTr="0002735C">
        <w:trPr>
          <w:trHeight w:val="553"/>
        </w:trPr>
        <w:tc>
          <w:tcPr>
            <w:tcW w:w="10031" w:type="dxa"/>
          </w:tcPr>
          <w:p w14:paraId="0FB38E8A" w14:textId="34747E72" w:rsidR="00570E64" w:rsidRPr="001A5AE9" w:rsidRDefault="00570E64" w:rsidP="0002735C">
            <w:pPr>
              <w:pStyle w:val="ListParagraph"/>
              <w:ind w:left="348" w:hanging="314"/>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w:t>
            </w:r>
            <w:r w:rsidR="00DF3C69" w:rsidRPr="001A5AE9">
              <w:rPr>
                <w:rFonts w:ascii="Times New Roman" w:hAnsi="Times New Roman" w:cs="Times New Roman"/>
                <w:sz w:val="20"/>
                <w:szCs w:val="20"/>
                <w:lang w:val="ro-RO"/>
              </w:rPr>
              <w:t>Întreprinderea</w:t>
            </w:r>
            <w:r w:rsidRPr="001A5AE9">
              <w:rPr>
                <w:rFonts w:ascii="Times New Roman" w:hAnsi="Times New Roman" w:cs="Times New Roman"/>
                <w:sz w:val="20"/>
                <w:szCs w:val="20"/>
                <w:lang w:val="ro-RO"/>
              </w:rPr>
              <w:t xml:space="preserve"> în comun nu are o cifră de afaceri curentă (mai exact, la momentul notificării) sau preconizată (în următorii tre</w:t>
            </w:r>
            <w:r w:rsidR="000A236D" w:rsidRPr="001A5AE9">
              <w:rPr>
                <w:rFonts w:ascii="Times New Roman" w:hAnsi="Times New Roman" w:cs="Times New Roman"/>
                <w:sz w:val="20"/>
                <w:szCs w:val="20"/>
                <w:lang w:val="ro-RO"/>
              </w:rPr>
              <w:t>i ani după notificare) în</w:t>
            </w:r>
            <w:r w:rsidRPr="001A5AE9">
              <w:rPr>
                <w:rFonts w:ascii="Times New Roman" w:hAnsi="Times New Roman" w:cs="Times New Roman"/>
                <w:sz w:val="20"/>
                <w:szCs w:val="20"/>
                <w:lang w:val="ro-RO"/>
              </w:rPr>
              <w:t xml:space="preserve"> </w:t>
            </w:r>
            <w:r w:rsidR="00BD6A2F" w:rsidRPr="001A5AE9">
              <w:rPr>
                <w:rFonts w:ascii="Times New Roman" w:hAnsi="Times New Roman" w:cs="Times New Roman"/>
                <w:sz w:val="20"/>
                <w:szCs w:val="20"/>
                <w:lang w:val="ro-RO"/>
              </w:rPr>
              <w:t>R</w:t>
            </w:r>
            <w:r w:rsidR="000A236D" w:rsidRPr="001A5AE9">
              <w:rPr>
                <w:rFonts w:ascii="Times New Roman" w:hAnsi="Times New Roman" w:cs="Times New Roman"/>
                <w:sz w:val="20"/>
                <w:szCs w:val="20"/>
                <w:lang w:val="ro-RO"/>
              </w:rPr>
              <w:t xml:space="preserve">epublica </w:t>
            </w:r>
            <w:r w:rsidR="00BD6A2F" w:rsidRPr="001A5AE9">
              <w:rPr>
                <w:rFonts w:ascii="Times New Roman" w:hAnsi="Times New Roman" w:cs="Times New Roman"/>
                <w:sz w:val="20"/>
                <w:szCs w:val="20"/>
                <w:lang w:val="ro-RO"/>
              </w:rPr>
              <w:t>M</w:t>
            </w:r>
            <w:r w:rsidR="000A236D" w:rsidRPr="001A5AE9">
              <w:rPr>
                <w:rFonts w:ascii="Times New Roman" w:hAnsi="Times New Roman" w:cs="Times New Roman"/>
                <w:sz w:val="20"/>
                <w:szCs w:val="20"/>
                <w:lang w:val="ro-RO"/>
              </w:rPr>
              <w:t>oldova</w:t>
            </w:r>
            <w:r w:rsidRPr="001A5AE9">
              <w:rPr>
                <w:rFonts w:ascii="Times New Roman" w:hAnsi="Times New Roman" w:cs="Times New Roman"/>
                <w:sz w:val="20"/>
                <w:szCs w:val="20"/>
                <w:lang w:val="ro-RO"/>
              </w:rPr>
              <w:t>.</w:t>
            </w:r>
          </w:p>
        </w:tc>
      </w:tr>
      <w:tr w:rsidR="001A5AE9" w:rsidRPr="00E417FC" w14:paraId="54405EF4" w14:textId="77777777" w:rsidTr="0002735C">
        <w:trPr>
          <w:trHeight w:val="561"/>
        </w:trPr>
        <w:tc>
          <w:tcPr>
            <w:tcW w:w="10031" w:type="dxa"/>
          </w:tcPr>
          <w:p w14:paraId="434F4CC1" w14:textId="182F98D3" w:rsidR="00570E64" w:rsidRPr="001A5AE9" w:rsidRDefault="00570E64" w:rsidP="00BD6A2F">
            <w:pPr>
              <w:pStyle w:val="ListParagraph"/>
              <w:ind w:left="774" w:hanging="284"/>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Societățile-mamă ale </w:t>
            </w:r>
            <w:r w:rsidR="00A42631" w:rsidRPr="001A5AE9">
              <w:rPr>
                <w:rFonts w:ascii="Times New Roman" w:hAnsi="Times New Roman" w:cs="Times New Roman"/>
                <w:sz w:val="20"/>
                <w:szCs w:val="20"/>
                <w:lang w:val="ro-RO"/>
              </w:rPr>
              <w:t>întreprinderii</w:t>
            </w:r>
            <w:r w:rsidRPr="001A5AE9">
              <w:rPr>
                <w:rFonts w:ascii="Times New Roman" w:hAnsi="Times New Roman" w:cs="Times New Roman"/>
                <w:sz w:val="20"/>
                <w:szCs w:val="20"/>
                <w:lang w:val="ro-RO"/>
              </w:rPr>
              <w:t xml:space="preserve"> în comun nu au planificat niciun transfer de active către </w:t>
            </w:r>
            <w:r w:rsidR="00DF3C69" w:rsidRPr="001A5AE9">
              <w:rPr>
                <w:rFonts w:ascii="Times New Roman" w:hAnsi="Times New Roman" w:cs="Times New Roman"/>
                <w:sz w:val="20"/>
                <w:szCs w:val="20"/>
                <w:lang w:val="ro-RO"/>
              </w:rPr>
              <w:t>întreprinderea</w:t>
            </w:r>
            <w:r w:rsidR="000A236D" w:rsidRPr="001A5AE9">
              <w:rPr>
                <w:rFonts w:ascii="Times New Roman" w:hAnsi="Times New Roman" w:cs="Times New Roman"/>
                <w:sz w:val="20"/>
                <w:szCs w:val="20"/>
                <w:lang w:val="ro-RO"/>
              </w:rPr>
              <w:t xml:space="preserve"> în comun în Republica </w:t>
            </w:r>
            <w:r w:rsidR="00BD6A2F" w:rsidRPr="001A5AE9">
              <w:rPr>
                <w:rFonts w:ascii="Times New Roman" w:hAnsi="Times New Roman" w:cs="Times New Roman"/>
                <w:sz w:val="20"/>
                <w:szCs w:val="20"/>
                <w:lang w:val="ro-RO"/>
              </w:rPr>
              <w:t>M</w:t>
            </w:r>
            <w:r w:rsidR="000A236D" w:rsidRPr="001A5AE9">
              <w:rPr>
                <w:rFonts w:ascii="Times New Roman" w:hAnsi="Times New Roman" w:cs="Times New Roman"/>
                <w:sz w:val="20"/>
                <w:szCs w:val="20"/>
                <w:lang w:val="ro-RO"/>
              </w:rPr>
              <w:t>oldova</w:t>
            </w:r>
            <w:r w:rsidRPr="001A5AE9">
              <w:rPr>
                <w:rFonts w:ascii="Times New Roman" w:hAnsi="Times New Roman" w:cs="Times New Roman"/>
                <w:sz w:val="20"/>
                <w:szCs w:val="20"/>
                <w:lang w:val="ro-RO"/>
              </w:rPr>
              <w:t xml:space="preserve"> la momentul notificării</w:t>
            </w:r>
            <w:r w:rsidR="000A38F7" w:rsidRPr="001A5AE9">
              <w:rPr>
                <w:rStyle w:val="FootnoteReference"/>
                <w:rFonts w:ascii="Times New Roman" w:hAnsi="Times New Roman" w:cs="Times New Roman"/>
                <w:sz w:val="20"/>
                <w:szCs w:val="20"/>
                <w:lang w:val="ro-RO"/>
              </w:rPr>
              <w:footnoteReference w:id="6"/>
            </w:r>
            <w:r w:rsidRPr="001A5AE9">
              <w:rPr>
                <w:rFonts w:ascii="Times New Roman" w:hAnsi="Times New Roman" w:cs="Times New Roman"/>
                <w:sz w:val="20"/>
                <w:szCs w:val="20"/>
                <w:lang w:val="ro-RO"/>
              </w:rPr>
              <w:t xml:space="preserve">. </w:t>
            </w:r>
          </w:p>
        </w:tc>
      </w:tr>
      <w:tr w:rsidR="001A5AE9" w:rsidRPr="00E417FC" w14:paraId="22BE0DD4" w14:textId="77777777" w:rsidTr="0002735C">
        <w:trPr>
          <w:trHeight w:val="555"/>
        </w:trPr>
        <w:tc>
          <w:tcPr>
            <w:tcW w:w="10031" w:type="dxa"/>
          </w:tcPr>
          <w:p w14:paraId="4487A47C" w14:textId="3CB2D2CD" w:rsidR="00570E64" w:rsidRPr="001A5AE9" w:rsidRDefault="00570E64" w:rsidP="0025161C">
            <w:pPr>
              <w:pStyle w:val="ListParagraph"/>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În cazul în care concentrarea îndeplinește criteriile de la punctul </w:t>
            </w:r>
            <w:r w:rsidR="00002269" w:rsidRPr="001A5AE9">
              <w:rPr>
                <w:rFonts w:ascii="Times New Roman" w:hAnsi="Times New Roman" w:cs="Times New Roman"/>
                <w:sz w:val="20"/>
                <w:szCs w:val="20"/>
                <w:lang w:val="ro-RO"/>
              </w:rPr>
              <w:t>13</w:t>
            </w:r>
            <w:r w:rsidR="00D65B97" w:rsidRPr="001A5AE9">
              <w:rPr>
                <w:rFonts w:ascii="Times New Roman" w:hAnsi="Times New Roman" w:cs="Times New Roman"/>
                <w:sz w:val="20"/>
                <w:szCs w:val="20"/>
                <w:lang w:val="ro-RO"/>
              </w:rPr>
              <w:t>3.1.</w:t>
            </w:r>
            <w:r w:rsidRPr="001A5AE9">
              <w:rPr>
                <w:rFonts w:ascii="Times New Roman" w:hAnsi="Times New Roman" w:cs="Times New Roman"/>
                <w:sz w:val="20"/>
                <w:szCs w:val="20"/>
                <w:lang w:val="ro-RO"/>
              </w:rPr>
              <w:t xml:space="preserve"> din </w:t>
            </w:r>
            <w:r w:rsidR="000A38F7" w:rsidRPr="001A5AE9">
              <w:rPr>
                <w:rFonts w:ascii="Times New Roman" w:hAnsi="Times New Roman" w:cs="Times New Roman"/>
                <w:sz w:val="20"/>
                <w:szCs w:val="20"/>
                <w:lang w:val="ro-RO"/>
              </w:rPr>
              <w:t>Regulamentul privind concentrările economice</w:t>
            </w:r>
            <w:r w:rsidRPr="001A5AE9">
              <w:rPr>
                <w:rFonts w:ascii="Times New Roman" w:hAnsi="Times New Roman" w:cs="Times New Roman"/>
                <w:sz w:val="20"/>
                <w:szCs w:val="20"/>
                <w:lang w:val="ro-RO"/>
              </w:rPr>
              <w:t>, secțiunile 8, 9 și 11 de mai jos nu trebuie completate.</w:t>
            </w:r>
          </w:p>
        </w:tc>
      </w:tr>
    </w:tbl>
    <w:p w14:paraId="70253D41" w14:textId="77777777" w:rsidR="00570E64" w:rsidRPr="001A5AE9" w:rsidRDefault="00570E64" w:rsidP="0002735C">
      <w:pPr>
        <w:jc w:val="both"/>
        <w:rPr>
          <w:rFonts w:ascii="Times New Roman" w:hAnsi="Times New Roman" w:cs="Times New Roman"/>
          <w:sz w:val="16"/>
          <w:szCs w:val="16"/>
          <w:lang w:val="ro-RO"/>
        </w:rPr>
      </w:pPr>
    </w:p>
    <w:p w14:paraId="6345E763" w14:textId="26077BC6" w:rsidR="0002735C" w:rsidRPr="001A5AE9" w:rsidRDefault="00002269" w:rsidP="007228E1">
      <w:pPr>
        <w:pStyle w:val="ListParagraph"/>
        <w:ind w:left="786"/>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și/sau</w:t>
      </w:r>
    </w:p>
    <w:p w14:paraId="08242C88" w14:textId="77777777" w:rsidR="007228E1" w:rsidRPr="001A5AE9" w:rsidRDefault="007228E1" w:rsidP="007228E1">
      <w:pPr>
        <w:pStyle w:val="ListParagraph"/>
        <w:ind w:left="786"/>
        <w:jc w:val="both"/>
        <w:rPr>
          <w:rFonts w:ascii="Times New Roman" w:hAnsi="Times New Roman" w:cs="Times New Roman"/>
          <w:sz w:val="24"/>
          <w:szCs w:val="24"/>
          <w:lang w:val="ro-RO"/>
        </w:rPr>
      </w:pPr>
    </w:p>
    <w:p w14:paraId="0BCAA72C" w14:textId="184BBE78" w:rsidR="00EF7E9D" w:rsidRPr="001A5AE9" w:rsidRDefault="00570E64" w:rsidP="007228E1">
      <w:pPr>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 xml:space="preserve">Punctul </w:t>
      </w:r>
      <w:r w:rsidR="00002269" w:rsidRPr="001A5AE9">
        <w:rPr>
          <w:rFonts w:ascii="Times New Roman" w:hAnsi="Times New Roman" w:cs="Times New Roman"/>
          <w:sz w:val="24"/>
          <w:szCs w:val="24"/>
          <w:lang w:val="ro-RO"/>
        </w:rPr>
        <w:t>13</w:t>
      </w:r>
      <w:r w:rsidR="00D65B97" w:rsidRPr="001A5AE9">
        <w:rPr>
          <w:rFonts w:ascii="Times New Roman" w:hAnsi="Times New Roman" w:cs="Times New Roman"/>
          <w:sz w:val="24"/>
          <w:szCs w:val="24"/>
          <w:lang w:val="ro-RO"/>
        </w:rPr>
        <w:t>3.2.</w:t>
      </w:r>
      <w:r w:rsidRPr="001A5AE9">
        <w:rPr>
          <w:rFonts w:ascii="Times New Roman" w:hAnsi="Times New Roman" w:cs="Times New Roman"/>
          <w:sz w:val="24"/>
          <w:szCs w:val="24"/>
          <w:lang w:val="ro-RO"/>
        </w:rPr>
        <w:t xml:space="preserve"> din </w:t>
      </w:r>
      <w:r w:rsidR="000A38F7" w:rsidRPr="001A5AE9">
        <w:rPr>
          <w:rFonts w:ascii="Times New Roman" w:hAnsi="Times New Roman" w:cs="Times New Roman"/>
          <w:sz w:val="24"/>
          <w:szCs w:val="24"/>
          <w:lang w:val="ro-RO"/>
        </w:rPr>
        <w:t xml:space="preserve">Regulamentul privind concentrările economice </w:t>
      </w:r>
      <w:r w:rsidRPr="001A5AE9">
        <w:rPr>
          <w:rFonts w:ascii="Segoe UI Symbol" w:eastAsia="MS Gothic" w:hAnsi="Segoe UI Symbol" w:cs="Segoe UI Symbol"/>
          <w:sz w:val="24"/>
          <w:szCs w:val="24"/>
          <w:lang w:val="ro-RO"/>
        </w:rPr>
        <w:t>☐</w:t>
      </w:r>
    </w:p>
    <w:tbl>
      <w:tblPr>
        <w:tblStyle w:val="TableGrid"/>
        <w:tblW w:w="0" w:type="auto"/>
        <w:tblInd w:w="-34" w:type="dxa"/>
        <w:tblLook w:val="04A0" w:firstRow="1" w:lastRow="0" w:firstColumn="1" w:lastColumn="0" w:noHBand="0" w:noVBand="1"/>
      </w:tblPr>
      <w:tblGrid>
        <w:gridCol w:w="9805"/>
      </w:tblGrid>
      <w:tr w:rsidR="001A5AE9" w:rsidRPr="00E417FC" w14:paraId="45466E93" w14:textId="77777777" w:rsidTr="0002735C">
        <w:trPr>
          <w:trHeight w:val="335"/>
        </w:trPr>
        <w:tc>
          <w:tcPr>
            <w:tcW w:w="10030" w:type="dxa"/>
          </w:tcPr>
          <w:p w14:paraId="787BED2A" w14:textId="38C10878" w:rsidR="00570E64" w:rsidRPr="001A5AE9" w:rsidRDefault="00570E64" w:rsidP="000A38F7">
            <w:pPr>
              <w:pStyle w:val="ListParagraph"/>
              <w:ind w:left="0"/>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Activitățile curente sau preconizate ale </w:t>
            </w:r>
            <w:r w:rsidR="00A42631" w:rsidRPr="001A5AE9">
              <w:rPr>
                <w:rFonts w:ascii="Times New Roman" w:eastAsia="MS Gothic" w:hAnsi="Times New Roman" w:cs="Times New Roman"/>
                <w:sz w:val="20"/>
                <w:szCs w:val="20"/>
                <w:lang w:val="ro-RO"/>
              </w:rPr>
              <w:t>întreprinderii</w:t>
            </w:r>
            <w:r w:rsidRPr="001A5AE9">
              <w:rPr>
                <w:rFonts w:ascii="Times New Roman" w:eastAsia="MS Gothic" w:hAnsi="Times New Roman" w:cs="Times New Roman"/>
                <w:sz w:val="20"/>
                <w:szCs w:val="20"/>
                <w:lang w:val="ro-RO"/>
              </w:rPr>
              <w:t xml:space="preserve"> în comun în </w:t>
            </w:r>
            <w:r w:rsidR="000A236D" w:rsidRPr="001A5AE9">
              <w:rPr>
                <w:rFonts w:ascii="Times New Roman" w:hAnsi="Times New Roman" w:cs="Times New Roman"/>
                <w:sz w:val="20"/>
                <w:szCs w:val="20"/>
                <w:lang w:val="ro-RO"/>
              </w:rPr>
              <w:t>Republicii Moldova</w:t>
            </w:r>
            <w:r w:rsidRPr="001A5AE9">
              <w:rPr>
                <w:rFonts w:ascii="Times New Roman" w:eastAsia="MS Gothic" w:hAnsi="Times New Roman" w:cs="Times New Roman"/>
                <w:sz w:val="20"/>
                <w:szCs w:val="20"/>
                <w:lang w:val="ro-RO"/>
              </w:rPr>
              <w:t xml:space="preserve"> sunt neglijabile:</w:t>
            </w:r>
          </w:p>
        </w:tc>
      </w:tr>
      <w:tr w:rsidR="001A5AE9" w:rsidRPr="00E417FC" w14:paraId="1B762281" w14:textId="77777777" w:rsidTr="0002735C">
        <w:trPr>
          <w:trHeight w:val="553"/>
        </w:trPr>
        <w:tc>
          <w:tcPr>
            <w:tcW w:w="10030" w:type="dxa"/>
          </w:tcPr>
          <w:p w14:paraId="3A0CE33B" w14:textId="7E70BDF7" w:rsidR="00570E64" w:rsidRPr="001A5AE9" w:rsidRDefault="00570E64" w:rsidP="0002735C">
            <w:pPr>
              <w:pStyle w:val="ListParagraph"/>
              <w:ind w:left="0"/>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Cifra de afaceri curentă anuală a </w:t>
            </w:r>
            <w:r w:rsidR="00A42631" w:rsidRPr="001A5AE9">
              <w:rPr>
                <w:rFonts w:ascii="Times New Roman" w:eastAsia="MS Gothic" w:hAnsi="Times New Roman" w:cs="Times New Roman"/>
                <w:sz w:val="20"/>
                <w:szCs w:val="20"/>
                <w:lang w:val="ro-RO"/>
              </w:rPr>
              <w:t>întreprinderii</w:t>
            </w:r>
            <w:r w:rsidRPr="001A5AE9">
              <w:rPr>
                <w:rFonts w:ascii="Times New Roman" w:eastAsia="MS Gothic" w:hAnsi="Times New Roman" w:cs="Times New Roman"/>
                <w:sz w:val="20"/>
                <w:szCs w:val="20"/>
                <w:lang w:val="ro-RO"/>
              </w:rPr>
              <w:t xml:space="preserve"> în comun și/sau cifra de afaceri a activităților cedate</w:t>
            </w:r>
            <w:r w:rsidR="000A38F7" w:rsidRPr="001A5AE9">
              <w:rPr>
                <w:rStyle w:val="FootnoteReference"/>
                <w:rFonts w:ascii="Times New Roman" w:eastAsia="MS Gothic" w:hAnsi="Times New Roman" w:cs="Times New Roman"/>
                <w:sz w:val="20"/>
                <w:szCs w:val="20"/>
                <w:lang w:val="ro-RO"/>
              </w:rPr>
              <w:footnoteReference w:id="7"/>
            </w:r>
            <w:r w:rsidR="000A38F7" w:rsidRPr="001A5AE9">
              <w:rPr>
                <w:rFonts w:ascii="Times New Roman" w:eastAsia="MS Gothic" w:hAnsi="Times New Roman" w:cs="Times New Roman"/>
                <w:sz w:val="20"/>
                <w:szCs w:val="20"/>
                <w:lang w:val="ro-RO"/>
              </w:rPr>
              <w:t xml:space="preserve"> </w:t>
            </w:r>
            <w:r w:rsidRPr="001A5AE9">
              <w:rPr>
                <w:rFonts w:ascii="Times New Roman" w:eastAsia="MS Gothic" w:hAnsi="Times New Roman" w:cs="Times New Roman"/>
                <w:sz w:val="20"/>
                <w:szCs w:val="20"/>
                <w:lang w:val="ro-RO"/>
              </w:rPr>
              <w:t xml:space="preserve">la momentul notificării, precum și cifra de afaceri anuală preconizată în primii trei ani care urmează notificării este mai mică de </w:t>
            </w:r>
            <w:r w:rsidR="00330472" w:rsidRPr="001A5AE9">
              <w:rPr>
                <w:rFonts w:ascii="Times New Roman" w:eastAsia="MS Gothic" w:hAnsi="Times New Roman" w:cs="Times New Roman"/>
                <w:sz w:val="20"/>
                <w:szCs w:val="20"/>
                <w:lang w:val="ro-RO"/>
              </w:rPr>
              <w:t>20</w:t>
            </w:r>
            <w:r w:rsidRPr="001A5AE9">
              <w:rPr>
                <w:rFonts w:ascii="Times New Roman" w:eastAsia="MS Gothic" w:hAnsi="Times New Roman" w:cs="Times New Roman"/>
                <w:sz w:val="20"/>
                <w:szCs w:val="20"/>
                <w:lang w:val="ro-RO"/>
              </w:rPr>
              <w:t xml:space="preserve"> de milioane </w:t>
            </w:r>
            <w:r w:rsidR="00113CE6" w:rsidRPr="001A5AE9">
              <w:rPr>
                <w:rFonts w:ascii="Times New Roman" w:eastAsia="MS Gothic" w:hAnsi="Times New Roman" w:cs="Times New Roman"/>
                <w:sz w:val="20"/>
                <w:szCs w:val="20"/>
                <w:lang w:val="ro-RO"/>
              </w:rPr>
              <w:t>LEI</w:t>
            </w:r>
            <w:r w:rsidRPr="001A5AE9">
              <w:rPr>
                <w:rFonts w:ascii="Times New Roman" w:eastAsia="MS Gothic" w:hAnsi="Times New Roman" w:cs="Times New Roman"/>
                <w:sz w:val="20"/>
                <w:szCs w:val="20"/>
                <w:lang w:val="ro-RO"/>
              </w:rPr>
              <w:t xml:space="preserve"> în </w:t>
            </w:r>
            <w:r w:rsidR="002D3CD1" w:rsidRPr="001A5AE9">
              <w:rPr>
                <w:rFonts w:ascii="Times New Roman" w:hAnsi="Times New Roman" w:cs="Times New Roman"/>
                <w:sz w:val="20"/>
                <w:szCs w:val="20"/>
                <w:lang w:val="ro-RO"/>
              </w:rPr>
              <w:t>Republica</w:t>
            </w:r>
            <w:r w:rsidR="000A236D" w:rsidRPr="001A5AE9">
              <w:rPr>
                <w:rFonts w:ascii="Times New Roman" w:hAnsi="Times New Roman" w:cs="Times New Roman"/>
                <w:sz w:val="20"/>
                <w:szCs w:val="20"/>
                <w:lang w:val="ro-RO"/>
              </w:rPr>
              <w:t xml:space="preserve"> Moldova</w:t>
            </w:r>
          </w:p>
        </w:tc>
      </w:tr>
      <w:tr w:rsidR="001A5AE9" w:rsidRPr="00E417FC" w14:paraId="60620041" w14:textId="77777777" w:rsidTr="0002735C">
        <w:trPr>
          <w:trHeight w:val="561"/>
        </w:trPr>
        <w:tc>
          <w:tcPr>
            <w:tcW w:w="10030" w:type="dxa"/>
          </w:tcPr>
          <w:p w14:paraId="1E168110" w14:textId="1760E07D" w:rsidR="00570E64" w:rsidRPr="001A5AE9" w:rsidRDefault="00570E64" w:rsidP="0002735C">
            <w:pPr>
              <w:pStyle w:val="ListParagraph"/>
              <w:ind w:left="0" w:hanging="31"/>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w:t>
            </w:r>
            <w:r w:rsidRPr="001A5AE9">
              <w:rPr>
                <w:rFonts w:ascii="Times New Roman" w:hAnsi="Times New Roman" w:cs="Times New Roman"/>
                <w:sz w:val="20"/>
                <w:szCs w:val="20"/>
                <w:lang w:val="ro-RO"/>
              </w:rPr>
              <w:t xml:space="preserve">Valoarea totală a transferurilor de active către </w:t>
            </w:r>
            <w:r w:rsidR="00DF3C69" w:rsidRPr="001A5AE9">
              <w:rPr>
                <w:rFonts w:ascii="Times New Roman" w:hAnsi="Times New Roman" w:cs="Times New Roman"/>
                <w:sz w:val="20"/>
                <w:szCs w:val="20"/>
                <w:lang w:val="ro-RO"/>
              </w:rPr>
              <w:t>întreprinderea</w:t>
            </w:r>
            <w:r w:rsidRPr="001A5AE9">
              <w:rPr>
                <w:rFonts w:ascii="Times New Roman" w:hAnsi="Times New Roman" w:cs="Times New Roman"/>
                <w:sz w:val="20"/>
                <w:szCs w:val="20"/>
                <w:lang w:val="ro-RO"/>
              </w:rPr>
              <w:t xml:space="preserve"> în comun planificate la momentul notificării</w:t>
            </w:r>
            <w:r w:rsidR="005B2552" w:rsidRPr="001A5AE9">
              <w:rPr>
                <w:rStyle w:val="FootnoteReference"/>
                <w:rFonts w:ascii="Times New Roman" w:hAnsi="Times New Roman" w:cs="Times New Roman"/>
                <w:sz w:val="20"/>
                <w:szCs w:val="20"/>
                <w:lang w:val="ro-RO"/>
              </w:rPr>
              <w:footnoteReference w:id="8"/>
            </w:r>
            <w:r w:rsidRPr="001A5AE9">
              <w:rPr>
                <w:rFonts w:ascii="Times New Roman" w:hAnsi="Times New Roman" w:cs="Times New Roman"/>
                <w:sz w:val="20"/>
                <w:szCs w:val="20"/>
                <w:lang w:val="ro-RO"/>
              </w:rPr>
              <w:t xml:space="preserve"> este mai mică de </w:t>
            </w:r>
            <w:r w:rsidR="00330472" w:rsidRPr="001A5AE9">
              <w:rPr>
                <w:rFonts w:ascii="Times New Roman" w:hAnsi="Times New Roman" w:cs="Times New Roman"/>
                <w:sz w:val="20"/>
                <w:szCs w:val="20"/>
                <w:lang w:val="ro-RO"/>
              </w:rPr>
              <w:t>2</w:t>
            </w:r>
            <w:r w:rsidRPr="001A5AE9">
              <w:rPr>
                <w:rFonts w:ascii="Times New Roman" w:hAnsi="Times New Roman" w:cs="Times New Roman"/>
                <w:sz w:val="20"/>
                <w:szCs w:val="20"/>
                <w:lang w:val="ro-RO"/>
              </w:rPr>
              <w:t xml:space="preserve">0 de milioane </w:t>
            </w:r>
            <w:r w:rsidR="00113CE6" w:rsidRPr="001A5AE9">
              <w:rPr>
                <w:rFonts w:ascii="Times New Roman" w:hAnsi="Times New Roman" w:cs="Times New Roman"/>
                <w:sz w:val="20"/>
                <w:szCs w:val="20"/>
                <w:lang w:val="ro-RO"/>
              </w:rPr>
              <w:t>LEI</w:t>
            </w:r>
            <w:r w:rsidRPr="001A5AE9">
              <w:rPr>
                <w:rFonts w:ascii="Times New Roman" w:hAnsi="Times New Roman" w:cs="Times New Roman"/>
                <w:sz w:val="20"/>
                <w:szCs w:val="20"/>
                <w:lang w:val="ro-RO"/>
              </w:rPr>
              <w:t xml:space="preserve"> în </w:t>
            </w:r>
            <w:r w:rsidR="00C8176F" w:rsidRPr="001A5AE9">
              <w:rPr>
                <w:rFonts w:ascii="Times New Roman" w:hAnsi="Times New Roman" w:cs="Times New Roman"/>
                <w:sz w:val="20"/>
                <w:szCs w:val="20"/>
                <w:lang w:val="ro-RO"/>
              </w:rPr>
              <w:t>Republica Moldova</w:t>
            </w:r>
          </w:p>
        </w:tc>
      </w:tr>
    </w:tbl>
    <w:p w14:paraId="2AB0955B" w14:textId="77777777" w:rsidR="00F14B2B" w:rsidRPr="001A5AE9" w:rsidRDefault="00F14B2B" w:rsidP="00570E64">
      <w:pPr>
        <w:pStyle w:val="ListParagraph"/>
        <w:ind w:left="786"/>
        <w:jc w:val="both"/>
        <w:rPr>
          <w:rFonts w:ascii="Times New Roman" w:hAnsi="Times New Roman" w:cs="Times New Roman"/>
          <w:sz w:val="16"/>
          <w:szCs w:val="16"/>
          <w:lang w:val="ro-RO"/>
        </w:rPr>
      </w:pPr>
    </w:p>
    <w:p w14:paraId="535E926F" w14:textId="77777777" w:rsidR="00002269" w:rsidRPr="001A5AE9" w:rsidRDefault="00002269" w:rsidP="00002269">
      <w:pPr>
        <w:pStyle w:val="ListParagraph"/>
        <w:ind w:left="786"/>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și/sau</w:t>
      </w:r>
    </w:p>
    <w:p w14:paraId="6E248603" w14:textId="77777777" w:rsidR="00570E64" w:rsidRPr="001A5AE9" w:rsidRDefault="00570E64" w:rsidP="00570E64">
      <w:pPr>
        <w:pStyle w:val="ListParagraph"/>
        <w:ind w:left="786"/>
        <w:jc w:val="both"/>
        <w:rPr>
          <w:rFonts w:ascii="Times New Roman" w:hAnsi="Times New Roman" w:cs="Times New Roman"/>
          <w:sz w:val="16"/>
          <w:szCs w:val="16"/>
          <w:lang w:val="ro-RO"/>
        </w:rPr>
      </w:pPr>
    </w:p>
    <w:p w14:paraId="0A360B31" w14:textId="731F7155" w:rsidR="00967F33" w:rsidRPr="001A5AE9" w:rsidRDefault="00570E64" w:rsidP="007228E1">
      <w:pPr>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 xml:space="preserve">Punctul </w:t>
      </w:r>
      <w:r w:rsidR="00D65B97" w:rsidRPr="001A5AE9">
        <w:rPr>
          <w:rFonts w:ascii="Times New Roman" w:hAnsi="Times New Roman" w:cs="Times New Roman"/>
          <w:sz w:val="24"/>
          <w:szCs w:val="24"/>
          <w:lang w:val="ro-RO"/>
        </w:rPr>
        <w:t>133.3.</w:t>
      </w:r>
      <w:r w:rsidRPr="001A5AE9">
        <w:rPr>
          <w:rFonts w:ascii="Times New Roman" w:hAnsi="Times New Roman" w:cs="Times New Roman"/>
          <w:sz w:val="24"/>
          <w:szCs w:val="24"/>
          <w:lang w:val="ro-RO"/>
        </w:rPr>
        <w:t xml:space="preserve"> din </w:t>
      </w:r>
      <w:r w:rsidR="00330472" w:rsidRPr="001A5AE9">
        <w:rPr>
          <w:rFonts w:ascii="Times New Roman" w:hAnsi="Times New Roman" w:cs="Times New Roman"/>
          <w:sz w:val="24"/>
          <w:szCs w:val="24"/>
          <w:lang w:val="ro-RO"/>
        </w:rPr>
        <w:t>Regulamentul privind concentrările economice</w:t>
      </w:r>
      <w:r w:rsidR="00B03284" w:rsidRPr="001A5AE9">
        <w:rPr>
          <w:rStyle w:val="FootnoteReference"/>
          <w:rFonts w:ascii="Times New Roman" w:hAnsi="Times New Roman" w:cs="Times New Roman"/>
          <w:sz w:val="24"/>
          <w:szCs w:val="24"/>
          <w:lang w:val="ro-RO"/>
        </w:rPr>
        <w:footnoteReference w:id="9"/>
      </w:r>
      <w:r w:rsidR="00330472" w:rsidRPr="001A5AE9">
        <w:rPr>
          <w:rFonts w:ascii="Times New Roman" w:hAnsi="Times New Roman" w:cs="Times New Roman"/>
          <w:sz w:val="24"/>
          <w:szCs w:val="24"/>
          <w:lang w:val="ro-RO"/>
        </w:rPr>
        <w:t xml:space="preserve"> </w:t>
      </w:r>
      <w:r w:rsidR="00967F33" w:rsidRPr="001A5AE9">
        <w:rPr>
          <w:rFonts w:ascii="Segoe UI Symbol" w:eastAsia="MS Gothic" w:hAnsi="Segoe UI Symbol" w:cs="Segoe UI Symbol"/>
          <w:sz w:val="24"/>
          <w:szCs w:val="24"/>
          <w:lang w:val="ro-RO"/>
        </w:rPr>
        <w:t>☐</w:t>
      </w:r>
    </w:p>
    <w:tbl>
      <w:tblPr>
        <w:tblStyle w:val="TableGrid"/>
        <w:tblW w:w="0" w:type="auto"/>
        <w:tblInd w:w="-34" w:type="dxa"/>
        <w:tblLook w:val="04A0" w:firstRow="1" w:lastRow="0" w:firstColumn="1" w:lastColumn="0" w:noHBand="0" w:noVBand="1"/>
      </w:tblPr>
      <w:tblGrid>
        <w:gridCol w:w="9805"/>
      </w:tblGrid>
      <w:tr w:rsidR="001A5AE9" w:rsidRPr="00E417FC" w14:paraId="0BBA0A05" w14:textId="77777777" w:rsidTr="0002735C">
        <w:trPr>
          <w:trHeight w:val="335"/>
        </w:trPr>
        <w:tc>
          <w:tcPr>
            <w:tcW w:w="9819" w:type="dxa"/>
          </w:tcPr>
          <w:p w14:paraId="56581211" w14:textId="77777777" w:rsidR="00967F33" w:rsidRPr="001A5AE9" w:rsidRDefault="00967F33" w:rsidP="00600392">
            <w:pPr>
              <w:pStyle w:val="ListParagraph"/>
              <w:ind w:left="0"/>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Niciuna dintre părțile la concentrare nu este activă pe aceeași piață a produsului și pe aceeași piață geografică</w:t>
            </w:r>
          </w:p>
        </w:tc>
      </w:tr>
      <w:tr w:rsidR="001A5AE9" w:rsidRPr="00E417FC" w14:paraId="71727C12" w14:textId="77777777" w:rsidTr="0002735C">
        <w:trPr>
          <w:trHeight w:val="553"/>
        </w:trPr>
        <w:tc>
          <w:tcPr>
            <w:tcW w:w="9819" w:type="dxa"/>
          </w:tcPr>
          <w:p w14:paraId="7B1F0E3F" w14:textId="77777777" w:rsidR="00967F33" w:rsidRPr="001A5AE9" w:rsidRDefault="00967F33" w:rsidP="00937622">
            <w:pPr>
              <w:pStyle w:val="ListParagraph"/>
              <w:ind w:left="0"/>
              <w:jc w:val="both"/>
              <w:rPr>
                <w:rFonts w:ascii="Times New Roman" w:eastAsia="MS Gothic"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Niciuna dintre părțile la concentrare nu este activă pe piețe din amonte sau din aval de piețele celorlalte părți.</w:t>
            </w:r>
          </w:p>
        </w:tc>
      </w:tr>
      <w:tr w:rsidR="001A5AE9" w:rsidRPr="00E417FC" w14:paraId="6136CB14" w14:textId="77777777" w:rsidTr="0002735C">
        <w:trPr>
          <w:trHeight w:val="561"/>
        </w:trPr>
        <w:tc>
          <w:tcPr>
            <w:tcW w:w="9819" w:type="dxa"/>
          </w:tcPr>
          <w:p w14:paraId="500EC20A" w14:textId="1BCCEDEF" w:rsidR="00967F33" w:rsidRPr="001A5AE9" w:rsidRDefault="00967F33" w:rsidP="00C45D6E">
            <w:pPr>
              <w:pStyle w:val="ListParagraph"/>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În cazul în care concentrarea îndeplinește criteriile de la punctul</w:t>
            </w:r>
            <w:r w:rsidR="00937622" w:rsidRPr="001A5AE9">
              <w:rPr>
                <w:rFonts w:ascii="Times New Roman" w:hAnsi="Times New Roman" w:cs="Times New Roman"/>
                <w:sz w:val="20"/>
                <w:szCs w:val="20"/>
                <w:lang w:val="ro-RO"/>
              </w:rPr>
              <w:t xml:space="preserve"> </w:t>
            </w:r>
            <w:r w:rsidR="00002269" w:rsidRPr="001A5AE9">
              <w:rPr>
                <w:rFonts w:ascii="Times New Roman" w:hAnsi="Times New Roman" w:cs="Times New Roman"/>
                <w:sz w:val="20"/>
                <w:szCs w:val="20"/>
                <w:lang w:val="ro-RO"/>
              </w:rPr>
              <w:t>13</w:t>
            </w:r>
            <w:r w:rsidR="00D65B97" w:rsidRPr="001A5AE9">
              <w:rPr>
                <w:rFonts w:ascii="Times New Roman" w:hAnsi="Times New Roman" w:cs="Times New Roman"/>
                <w:sz w:val="20"/>
                <w:szCs w:val="20"/>
                <w:lang w:val="ro-RO"/>
              </w:rPr>
              <w:t>3.3</w:t>
            </w:r>
            <w:r w:rsidRPr="001A5AE9">
              <w:rPr>
                <w:rFonts w:ascii="Times New Roman" w:hAnsi="Times New Roman" w:cs="Times New Roman"/>
                <w:sz w:val="20"/>
                <w:szCs w:val="20"/>
                <w:lang w:val="ro-RO"/>
              </w:rPr>
              <w:t xml:space="preserve"> </w:t>
            </w:r>
            <w:r w:rsidR="00937622" w:rsidRPr="001A5AE9">
              <w:rPr>
                <w:rFonts w:ascii="Times New Roman" w:hAnsi="Times New Roman" w:cs="Times New Roman"/>
                <w:sz w:val="20"/>
                <w:szCs w:val="20"/>
                <w:lang w:val="ro-RO"/>
              </w:rPr>
              <w:t>din Regulamentul privind concentrările economice</w:t>
            </w:r>
            <w:r w:rsidRPr="001A5AE9">
              <w:rPr>
                <w:rFonts w:ascii="Times New Roman" w:hAnsi="Times New Roman" w:cs="Times New Roman"/>
                <w:sz w:val="20"/>
                <w:szCs w:val="20"/>
                <w:lang w:val="ro-RO"/>
              </w:rPr>
              <w:t>, secțiunile 8, 9 și 11 de mai jos nu trebuie completate.</w:t>
            </w:r>
          </w:p>
        </w:tc>
      </w:tr>
    </w:tbl>
    <w:p w14:paraId="0E19A91E" w14:textId="054D7795" w:rsidR="00570E64" w:rsidRPr="001A5AE9" w:rsidRDefault="00570E64" w:rsidP="00570E64">
      <w:pPr>
        <w:pStyle w:val="ListParagraph"/>
        <w:ind w:left="786"/>
        <w:jc w:val="both"/>
        <w:rPr>
          <w:rFonts w:ascii="Times New Roman" w:hAnsi="Times New Roman" w:cs="Times New Roman"/>
          <w:sz w:val="16"/>
          <w:szCs w:val="16"/>
          <w:lang w:val="ro-RO"/>
        </w:rPr>
      </w:pPr>
    </w:p>
    <w:p w14:paraId="37730FFC" w14:textId="77777777" w:rsidR="008A6236" w:rsidRPr="001A5AE9" w:rsidRDefault="008A6236" w:rsidP="00570E64">
      <w:pPr>
        <w:pStyle w:val="ListParagraph"/>
        <w:ind w:left="786"/>
        <w:jc w:val="both"/>
        <w:rPr>
          <w:rFonts w:ascii="Times New Roman" w:hAnsi="Times New Roman" w:cs="Times New Roman"/>
          <w:sz w:val="16"/>
          <w:szCs w:val="16"/>
          <w:lang w:val="ro-RO"/>
        </w:rPr>
      </w:pPr>
    </w:p>
    <w:p w14:paraId="09799821" w14:textId="77777777" w:rsidR="00002269" w:rsidRPr="001A5AE9" w:rsidRDefault="00002269" w:rsidP="00002269">
      <w:pPr>
        <w:pStyle w:val="ListParagraph"/>
        <w:ind w:left="786"/>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și/sau</w:t>
      </w:r>
    </w:p>
    <w:p w14:paraId="18CDCE42" w14:textId="09A3DE5C" w:rsidR="00967F33" w:rsidRDefault="00967F33" w:rsidP="00967F33">
      <w:pPr>
        <w:pStyle w:val="ListParagraph"/>
        <w:ind w:left="786"/>
        <w:jc w:val="both"/>
        <w:rPr>
          <w:rFonts w:ascii="Times New Roman" w:hAnsi="Times New Roman" w:cs="Times New Roman"/>
          <w:sz w:val="16"/>
          <w:szCs w:val="16"/>
          <w:lang w:val="ro-RO"/>
        </w:rPr>
      </w:pPr>
    </w:p>
    <w:p w14:paraId="6E962598" w14:textId="77777777" w:rsidR="002D4561" w:rsidRPr="001A5AE9" w:rsidRDefault="002D4561" w:rsidP="00967F33">
      <w:pPr>
        <w:pStyle w:val="ListParagraph"/>
        <w:ind w:left="786"/>
        <w:jc w:val="both"/>
        <w:rPr>
          <w:rFonts w:ascii="Times New Roman" w:hAnsi="Times New Roman" w:cs="Times New Roman"/>
          <w:sz w:val="16"/>
          <w:szCs w:val="16"/>
          <w:lang w:val="ro-RO"/>
        </w:rPr>
      </w:pPr>
    </w:p>
    <w:p w14:paraId="2A6E6A28" w14:textId="4ECA41E8" w:rsidR="00967F33" w:rsidRPr="001A5AE9" w:rsidRDefault="00967F33" w:rsidP="007228E1">
      <w:pPr>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 xml:space="preserve">Punctul </w:t>
      </w:r>
      <w:r w:rsidR="00002269" w:rsidRPr="001A5AE9">
        <w:rPr>
          <w:rFonts w:ascii="Times New Roman" w:hAnsi="Times New Roman" w:cs="Times New Roman"/>
          <w:sz w:val="24"/>
          <w:szCs w:val="24"/>
          <w:lang w:val="ro-RO"/>
        </w:rPr>
        <w:t>13</w:t>
      </w:r>
      <w:r w:rsidR="00D65B97" w:rsidRPr="001A5AE9">
        <w:rPr>
          <w:rFonts w:ascii="Times New Roman" w:hAnsi="Times New Roman" w:cs="Times New Roman"/>
          <w:sz w:val="24"/>
          <w:szCs w:val="24"/>
          <w:lang w:val="ro-RO"/>
        </w:rPr>
        <w:t>3.4.</w:t>
      </w:r>
      <w:r w:rsidRPr="001A5AE9">
        <w:rPr>
          <w:rFonts w:ascii="Times New Roman" w:hAnsi="Times New Roman" w:cs="Times New Roman"/>
          <w:sz w:val="24"/>
          <w:szCs w:val="24"/>
          <w:lang w:val="ro-RO"/>
        </w:rPr>
        <w:t xml:space="preserve"> din </w:t>
      </w:r>
      <w:r w:rsidR="00330472" w:rsidRPr="001A5AE9">
        <w:rPr>
          <w:rFonts w:ascii="Times New Roman" w:hAnsi="Times New Roman" w:cs="Times New Roman"/>
          <w:sz w:val="24"/>
          <w:szCs w:val="24"/>
          <w:lang w:val="ro-RO"/>
        </w:rPr>
        <w:t xml:space="preserve">Regulamentul privind concentrările economice </w:t>
      </w:r>
      <w:r w:rsidRPr="001A5AE9">
        <w:rPr>
          <w:rFonts w:ascii="Segoe UI Symbol" w:eastAsia="MS Gothic" w:hAnsi="Segoe UI Symbol" w:cs="Segoe UI Symbol"/>
          <w:sz w:val="24"/>
          <w:szCs w:val="24"/>
          <w:lang w:val="ro-RO"/>
        </w:rPr>
        <w:t>☐</w:t>
      </w:r>
    </w:p>
    <w:tbl>
      <w:tblPr>
        <w:tblStyle w:val="TableGrid"/>
        <w:tblW w:w="0" w:type="auto"/>
        <w:tblInd w:w="-34" w:type="dxa"/>
        <w:tblLook w:val="04A0" w:firstRow="1" w:lastRow="0" w:firstColumn="1" w:lastColumn="0" w:noHBand="0" w:noVBand="1"/>
      </w:tblPr>
      <w:tblGrid>
        <w:gridCol w:w="9805"/>
      </w:tblGrid>
      <w:tr w:rsidR="001A5AE9" w:rsidRPr="00E417FC" w14:paraId="26C8EDC4" w14:textId="77777777" w:rsidTr="0002735C">
        <w:trPr>
          <w:trHeight w:val="335"/>
        </w:trPr>
        <w:tc>
          <w:tcPr>
            <w:tcW w:w="9819" w:type="dxa"/>
          </w:tcPr>
          <w:p w14:paraId="68EB5280" w14:textId="59BE3F96" w:rsidR="00967F33" w:rsidRPr="001A5AE9" w:rsidRDefault="00967F33" w:rsidP="00C45D6E">
            <w:pPr>
              <w:pStyle w:val="ListParagraph"/>
              <w:ind w:left="276" w:hanging="276"/>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Două sau mai multe întreprinderi fuzionează ori una sau mai multe întreprinderi preiau controlul </w:t>
            </w:r>
            <w:r w:rsidR="008A6236" w:rsidRPr="001A5AE9">
              <w:rPr>
                <w:rFonts w:ascii="Times New Roman" w:eastAsia="MS Gothic" w:hAnsi="Times New Roman" w:cs="Times New Roman"/>
                <w:sz w:val="20"/>
                <w:szCs w:val="20"/>
                <w:lang w:val="ro-RO"/>
              </w:rPr>
              <w:t>unic</w:t>
            </w:r>
            <w:r w:rsidRPr="001A5AE9">
              <w:rPr>
                <w:rFonts w:ascii="Times New Roman" w:eastAsia="MS Gothic" w:hAnsi="Times New Roman" w:cs="Times New Roman"/>
                <w:sz w:val="20"/>
                <w:szCs w:val="20"/>
                <w:lang w:val="ro-RO"/>
              </w:rPr>
              <w:t xml:space="preserve"> sau în comun al unei alte întreprinderi și condițiile prevăzute la </w:t>
            </w:r>
            <w:r w:rsidR="002E24BA" w:rsidRPr="001A5AE9">
              <w:rPr>
                <w:rFonts w:ascii="Times New Roman" w:eastAsia="MS Gothic" w:hAnsi="Times New Roman" w:cs="Times New Roman"/>
                <w:sz w:val="20"/>
                <w:szCs w:val="20"/>
                <w:lang w:val="ro-RO"/>
              </w:rPr>
              <w:t xml:space="preserve">punctele 133.4.1 și 133.4.2 din </w:t>
            </w:r>
            <w:r w:rsidR="00B03284" w:rsidRPr="001A5AE9">
              <w:rPr>
                <w:rFonts w:ascii="Times New Roman" w:eastAsia="MS Gothic" w:hAnsi="Times New Roman" w:cs="Times New Roman"/>
                <w:sz w:val="20"/>
                <w:szCs w:val="20"/>
                <w:lang w:val="ro-RO"/>
              </w:rPr>
              <w:t>Regulamentul privind concentrările economice</w:t>
            </w:r>
            <w:r w:rsidRPr="001A5AE9">
              <w:rPr>
                <w:rFonts w:ascii="Times New Roman" w:eastAsia="MS Gothic" w:hAnsi="Times New Roman" w:cs="Times New Roman"/>
                <w:sz w:val="20"/>
                <w:szCs w:val="20"/>
                <w:lang w:val="ro-RO"/>
              </w:rPr>
              <w:t xml:space="preserve"> sunt îndeplinite în conformitate cu toate definițiile plauzibile ale piețelor</w:t>
            </w:r>
            <w:r w:rsidR="00B03284" w:rsidRPr="001A5AE9">
              <w:rPr>
                <w:rStyle w:val="FootnoteReference"/>
                <w:rFonts w:ascii="Times New Roman" w:eastAsia="MS Gothic" w:hAnsi="Times New Roman" w:cs="Times New Roman"/>
                <w:sz w:val="20"/>
                <w:szCs w:val="20"/>
                <w:lang w:val="ro-RO"/>
              </w:rPr>
              <w:footnoteReference w:id="10"/>
            </w:r>
            <w:r w:rsidRPr="001A5AE9">
              <w:rPr>
                <w:rFonts w:ascii="Times New Roman" w:eastAsia="MS Gothic" w:hAnsi="Times New Roman" w:cs="Times New Roman"/>
                <w:sz w:val="20"/>
                <w:szCs w:val="20"/>
                <w:lang w:val="ro-RO"/>
              </w:rPr>
              <w:t>.</w:t>
            </w:r>
          </w:p>
        </w:tc>
      </w:tr>
      <w:tr w:rsidR="001A5AE9" w:rsidRPr="00E417FC" w14:paraId="2F3CF1C7" w14:textId="77777777" w:rsidTr="0002735C">
        <w:trPr>
          <w:trHeight w:val="553"/>
        </w:trPr>
        <w:tc>
          <w:tcPr>
            <w:tcW w:w="9819" w:type="dxa"/>
          </w:tcPr>
          <w:p w14:paraId="055635F3" w14:textId="77777777" w:rsidR="00967F33" w:rsidRPr="001A5AE9" w:rsidRDefault="00967F33" w:rsidP="00967F33">
            <w:pPr>
              <w:pStyle w:val="ListParagraph"/>
              <w:ind w:hanging="720"/>
              <w:jc w:val="both"/>
              <w:rPr>
                <w:rFonts w:ascii="Times New Roman" w:eastAsia="MS Gothic"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Cotele de piață combinate ale tuturor părților la concentrare care desfășoară activități comerciale pe aceeași piață a produsului și pe aceeași piață geografică (suprapuneri orizontale) îndeplinesc cel puțin una dintre condițiile următoare:</w:t>
            </w:r>
          </w:p>
          <w:p w14:paraId="5760522A" w14:textId="77777777" w:rsidR="00967F33" w:rsidRPr="001A5AE9" w:rsidRDefault="00967F33" w:rsidP="00967F33">
            <w:pPr>
              <w:pStyle w:val="ListParagraph"/>
              <w:ind w:hanging="444"/>
              <w:jc w:val="both"/>
              <w:rPr>
                <w:rFonts w:ascii="Times New Roman" w:eastAsia="MS Gothic"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sunt mai mici de 20%;</w:t>
            </w:r>
          </w:p>
          <w:p w14:paraId="253CF984" w14:textId="77777777" w:rsidR="00967F33" w:rsidRPr="001A5AE9" w:rsidRDefault="00967F33" w:rsidP="00967F33">
            <w:pPr>
              <w:pStyle w:val="ListParagraph"/>
              <w:ind w:hanging="444"/>
              <w:jc w:val="both"/>
              <w:rPr>
                <w:rFonts w:ascii="Times New Roman" w:eastAsia="MS Gothic"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sunt mai mici de 50%, iar majorarea (delta) indicelui </w:t>
            </w:r>
            <w:proofErr w:type="spellStart"/>
            <w:r w:rsidRPr="001A5AE9">
              <w:rPr>
                <w:rFonts w:ascii="Times New Roman" w:eastAsia="MS Gothic" w:hAnsi="Times New Roman" w:cs="Times New Roman"/>
                <w:sz w:val="20"/>
                <w:szCs w:val="20"/>
                <w:lang w:val="ro-RO"/>
              </w:rPr>
              <w:t>Herfindahl-Hirschman</w:t>
            </w:r>
            <w:proofErr w:type="spellEnd"/>
            <w:r w:rsidRPr="001A5AE9">
              <w:rPr>
                <w:rFonts w:ascii="Times New Roman" w:eastAsia="MS Gothic" w:hAnsi="Times New Roman" w:cs="Times New Roman"/>
                <w:sz w:val="20"/>
                <w:szCs w:val="20"/>
                <w:lang w:val="ro-RO"/>
              </w:rPr>
              <w:t xml:space="preserve"> („IHH”) care rezultă în urma concentrării pe această piață este sub 150</w:t>
            </w:r>
            <w:r w:rsidR="00B03284" w:rsidRPr="001A5AE9">
              <w:rPr>
                <w:rStyle w:val="FootnoteReference"/>
                <w:rFonts w:ascii="Times New Roman" w:eastAsia="MS Gothic" w:hAnsi="Times New Roman" w:cs="Times New Roman"/>
                <w:sz w:val="20"/>
                <w:szCs w:val="20"/>
                <w:lang w:val="ro-RO"/>
              </w:rPr>
              <w:footnoteReference w:id="11"/>
            </w:r>
            <w:r w:rsidRPr="001A5AE9">
              <w:rPr>
                <w:rFonts w:ascii="Times New Roman" w:eastAsia="MS Gothic" w:hAnsi="Times New Roman" w:cs="Times New Roman"/>
                <w:sz w:val="20"/>
                <w:szCs w:val="20"/>
                <w:lang w:val="ro-RO"/>
              </w:rPr>
              <w:t>.</w:t>
            </w:r>
          </w:p>
        </w:tc>
      </w:tr>
      <w:tr w:rsidR="001A5AE9" w:rsidRPr="00E417FC" w14:paraId="494C073B" w14:textId="77777777" w:rsidTr="0002735C">
        <w:trPr>
          <w:trHeight w:val="561"/>
        </w:trPr>
        <w:tc>
          <w:tcPr>
            <w:tcW w:w="9819" w:type="dxa"/>
          </w:tcPr>
          <w:p w14:paraId="50143B4E" w14:textId="77777777" w:rsidR="00967F33" w:rsidRPr="001A5AE9" w:rsidRDefault="00967F33" w:rsidP="00967F33">
            <w:pPr>
              <w:pStyle w:val="ListParagraph"/>
              <w:ind w:left="276" w:hanging="276"/>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lastRenderedPageBreak/>
              <w:t>☐</w:t>
            </w:r>
            <w:r w:rsidRPr="001A5AE9">
              <w:rPr>
                <w:rFonts w:ascii="Times New Roman" w:eastAsia="MS Gothic" w:hAnsi="Times New Roman" w:cs="Times New Roman"/>
                <w:sz w:val="20"/>
                <w:szCs w:val="20"/>
                <w:lang w:val="ro-RO"/>
              </w:rPr>
              <w:t xml:space="preserve"> </w:t>
            </w:r>
            <w:r w:rsidRPr="001A5AE9">
              <w:rPr>
                <w:rFonts w:ascii="Times New Roman" w:hAnsi="Times New Roman" w:cs="Times New Roman"/>
                <w:sz w:val="20"/>
                <w:szCs w:val="20"/>
                <w:lang w:val="ro-RO"/>
              </w:rPr>
              <w:t>Cotele de piață individuale și combinate ale tuturor părților la concentrare care desfășoară activități comerciale pe o piață a produsului care se găsește în amonte sau în aval față de o piață a produsului pe care își desfășoară activitatea orice altă parte la concentrare (relații pe verticală) îndeplinesc cel puțin una dintre următoarele condiții:</w:t>
            </w:r>
          </w:p>
          <w:p w14:paraId="3333FB46" w14:textId="77777777" w:rsidR="00967F33" w:rsidRPr="001A5AE9" w:rsidRDefault="00967F33" w:rsidP="00967F33">
            <w:pPr>
              <w:pStyle w:val="ListParagraph"/>
              <w:ind w:left="559"/>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w:t>
            </w:r>
            <w:r w:rsidRPr="001A5AE9">
              <w:rPr>
                <w:rFonts w:ascii="Times New Roman" w:hAnsi="Times New Roman" w:cs="Times New Roman"/>
                <w:sz w:val="20"/>
                <w:szCs w:val="20"/>
                <w:lang w:val="ro-RO"/>
              </w:rPr>
              <w:t>sunt mai mici de 30% pe piețele din amonte și din aval;</w:t>
            </w:r>
          </w:p>
          <w:p w14:paraId="6C3B8165" w14:textId="77777777" w:rsidR="00967F33" w:rsidRPr="001A5AE9" w:rsidRDefault="00967F33" w:rsidP="00967F33">
            <w:pPr>
              <w:pStyle w:val="ListParagraph"/>
              <w:ind w:hanging="161"/>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w:t>
            </w:r>
            <w:r w:rsidRPr="001A5AE9">
              <w:rPr>
                <w:rFonts w:ascii="Times New Roman" w:hAnsi="Times New Roman" w:cs="Times New Roman"/>
                <w:sz w:val="20"/>
                <w:szCs w:val="20"/>
                <w:lang w:val="ro-RO"/>
              </w:rPr>
              <w:t>sunt mai mici de 30% pe piața din amonte, iar cota de achiziție a factorilor de producție din amonte aferentă entității din aval este mai mică de 30%;</w:t>
            </w:r>
          </w:p>
          <w:p w14:paraId="41DFFF25" w14:textId="77777777" w:rsidR="00967F33" w:rsidRPr="001A5AE9" w:rsidRDefault="00967F33" w:rsidP="00967F33">
            <w:pPr>
              <w:pStyle w:val="ListParagraph"/>
              <w:ind w:left="701" w:hanging="142"/>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w:t>
            </w:r>
            <w:r w:rsidRPr="001A5AE9">
              <w:rPr>
                <w:rFonts w:ascii="Times New Roman" w:hAnsi="Times New Roman" w:cs="Times New Roman"/>
                <w:sz w:val="20"/>
                <w:szCs w:val="20"/>
                <w:lang w:val="ro-RO"/>
              </w:rPr>
              <w:t>sunt mai mici de 50% atât pe piața din amonte, cât și pe cea din aval, majorarea (delta) indicelui IHH care rezultă în urma concentrării este sub 150 atât pe piața din amonte, cât și pe cea din aval, iar întreprinderea mai mică în ceea ce privește cota de piață este aceeași pe piața din amonte și pe cea din aval</w:t>
            </w:r>
            <w:r w:rsidR="005F09B4" w:rsidRPr="001A5AE9">
              <w:rPr>
                <w:rStyle w:val="FootnoteReference"/>
                <w:rFonts w:ascii="Times New Roman" w:hAnsi="Times New Roman" w:cs="Times New Roman"/>
                <w:sz w:val="20"/>
                <w:szCs w:val="20"/>
                <w:lang w:val="ro-RO"/>
              </w:rPr>
              <w:footnoteReference w:id="12"/>
            </w:r>
            <w:r w:rsidR="005F09B4" w:rsidRPr="001A5AE9">
              <w:rPr>
                <w:rFonts w:ascii="Times New Roman" w:hAnsi="Times New Roman" w:cs="Times New Roman"/>
                <w:sz w:val="20"/>
                <w:szCs w:val="20"/>
                <w:lang w:val="ro-RO"/>
              </w:rPr>
              <w:t>.</w:t>
            </w:r>
          </w:p>
        </w:tc>
      </w:tr>
    </w:tbl>
    <w:p w14:paraId="04BE45A5" w14:textId="77777777" w:rsidR="00967F33" w:rsidRPr="001A5AE9" w:rsidRDefault="00967F33" w:rsidP="00967F33">
      <w:pPr>
        <w:pStyle w:val="ListParagraph"/>
        <w:ind w:left="786"/>
        <w:jc w:val="both"/>
        <w:rPr>
          <w:rFonts w:ascii="Times New Roman" w:hAnsi="Times New Roman" w:cs="Times New Roman"/>
          <w:sz w:val="16"/>
          <w:szCs w:val="16"/>
          <w:lang w:val="ro-RO"/>
        </w:rPr>
      </w:pPr>
    </w:p>
    <w:p w14:paraId="12826AF0" w14:textId="77777777" w:rsidR="00002269" w:rsidRPr="001A5AE9" w:rsidRDefault="00002269" w:rsidP="00002269">
      <w:pPr>
        <w:pStyle w:val="ListParagraph"/>
        <w:ind w:left="786"/>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și/sau</w:t>
      </w:r>
    </w:p>
    <w:p w14:paraId="304D422B" w14:textId="77777777" w:rsidR="00967F33" w:rsidRPr="001A5AE9" w:rsidRDefault="00967F33" w:rsidP="00967F33">
      <w:pPr>
        <w:pStyle w:val="ListParagraph"/>
        <w:ind w:left="786"/>
        <w:jc w:val="both"/>
        <w:rPr>
          <w:rFonts w:ascii="Times New Roman" w:hAnsi="Times New Roman" w:cs="Times New Roman"/>
          <w:sz w:val="24"/>
          <w:szCs w:val="24"/>
          <w:lang w:val="ro-RO"/>
        </w:rPr>
      </w:pPr>
    </w:p>
    <w:p w14:paraId="1EF04251" w14:textId="4426BA95" w:rsidR="00967F33" w:rsidRPr="001A5AE9" w:rsidRDefault="00967F33" w:rsidP="007228E1">
      <w:pPr>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 xml:space="preserve">Punctul </w:t>
      </w:r>
      <w:r w:rsidR="00002269" w:rsidRPr="001A5AE9">
        <w:rPr>
          <w:rFonts w:ascii="Times New Roman" w:hAnsi="Times New Roman" w:cs="Times New Roman"/>
          <w:sz w:val="24"/>
          <w:szCs w:val="24"/>
          <w:lang w:val="ro-RO"/>
        </w:rPr>
        <w:t>13</w:t>
      </w:r>
      <w:r w:rsidR="00233A1B" w:rsidRPr="001A5AE9">
        <w:rPr>
          <w:rFonts w:ascii="Times New Roman" w:hAnsi="Times New Roman" w:cs="Times New Roman"/>
          <w:sz w:val="24"/>
          <w:szCs w:val="24"/>
          <w:lang w:val="ro-RO"/>
        </w:rPr>
        <w:t>3.5.</w:t>
      </w:r>
      <w:r w:rsidRPr="001A5AE9">
        <w:rPr>
          <w:rFonts w:ascii="Times New Roman" w:hAnsi="Times New Roman" w:cs="Times New Roman"/>
          <w:sz w:val="24"/>
          <w:szCs w:val="24"/>
          <w:lang w:val="ro-RO"/>
        </w:rPr>
        <w:t xml:space="preserve"> </w:t>
      </w:r>
      <w:r w:rsidR="005F09B4" w:rsidRPr="001A5AE9">
        <w:rPr>
          <w:rFonts w:ascii="Times New Roman" w:hAnsi="Times New Roman" w:cs="Times New Roman"/>
          <w:sz w:val="24"/>
          <w:szCs w:val="24"/>
          <w:lang w:val="ro-RO"/>
        </w:rPr>
        <w:t>din Regulamentul privind concentrările economice</w:t>
      </w:r>
      <w:r w:rsidRPr="001A5AE9">
        <w:rPr>
          <w:rFonts w:ascii="Times New Roman" w:hAnsi="Times New Roman" w:cs="Times New Roman"/>
          <w:sz w:val="24"/>
          <w:szCs w:val="24"/>
          <w:lang w:val="ro-RO"/>
        </w:rPr>
        <w:t xml:space="preserve"> </w:t>
      </w:r>
      <w:r w:rsidRPr="001A5AE9">
        <w:rPr>
          <w:rFonts w:ascii="Segoe UI Symbol" w:eastAsia="MS Gothic" w:hAnsi="Segoe UI Symbol" w:cs="Segoe UI Symbol"/>
          <w:sz w:val="24"/>
          <w:szCs w:val="24"/>
          <w:lang w:val="ro-RO"/>
        </w:rPr>
        <w:t>☐</w:t>
      </w:r>
    </w:p>
    <w:p w14:paraId="022CD6FA" w14:textId="77777777" w:rsidR="00967F33" w:rsidRPr="001A5AE9" w:rsidRDefault="00967F33" w:rsidP="00967F33">
      <w:pPr>
        <w:pStyle w:val="ListParagraph"/>
        <w:ind w:left="786"/>
        <w:jc w:val="both"/>
        <w:rPr>
          <w:rFonts w:ascii="Times New Roman" w:hAnsi="Times New Roman" w:cs="Times New Roman"/>
          <w:sz w:val="16"/>
          <w:szCs w:val="16"/>
          <w:lang w:val="ro-RO"/>
        </w:rPr>
      </w:pPr>
    </w:p>
    <w:tbl>
      <w:tblPr>
        <w:tblStyle w:val="TableGrid"/>
        <w:tblW w:w="0" w:type="auto"/>
        <w:tblInd w:w="-34" w:type="dxa"/>
        <w:tblLook w:val="04A0" w:firstRow="1" w:lastRow="0" w:firstColumn="1" w:lastColumn="0" w:noHBand="0" w:noVBand="1"/>
      </w:tblPr>
      <w:tblGrid>
        <w:gridCol w:w="9805"/>
      </w:tblGrid>
      <w:tr w:rsidR="001A5AE9" w:rsidRPr="00E417FC" w14:paraId="64DF9E64" w14:textId="77777777" w:rsidTr="0002735C">
        <w:tc>
          <w:tcPr>
            <w:tcW w:w="10031" w:type="dxa"/>
          </w:tcPr>
          <w:p w14:paraId="0D3FD51E" w14:textId="77777777" w:rsidR="00967F33" w:rsidRPr="001A5AE9" w:rsidRDefault="00967F33" w:rsidP="005F09B4">
            <w:pPr>
              <w:pStyle w:val="ListParagraph"/>
              <w:ind w:left="348" w:hanging="348"/>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Partea care face notificarea preia controlul </w:t>
            </w:r>
            <w:r w:rsidR="005F09B4" w:rsidRPr="001A5AE9">
              <w:rPr>
                <w:rFonts w:ascii="Times New Roman" w:hAnsi="Times New Roman" w:cs="Times New Roman"/>
                <w:sz w:val="20"/>
                <w:szCs w:val="20"/>
                <w:lang w:val="ro-RO"/>
              </w:rPr>
              <w:t>unic</w:t>
            </w:r>
            <w:r w:rsidRPr="001A5AE9">
              <w:rPr>
                <w:rFonts w:ascii="Times New Roman" w:hAnsi="Times New Roman" w:cs="Times New Roman"/>
                <w:sz w:val="20"/>
                <w:szCs w:val="20"/>
                <w:lang w:val="ro-RO"/>
              </w:rPr>
              <w:t xml:space="preserve"> al unei întreprinderi asupra căreia deține deja controlul în comun.</w:t>
            </w:r>
          </w:p>
        </w:tc>
      </w:tr>
    </w:tbl>
    <w:p w14:paraId="71CC3F87" w14:textId="77777777" w:rsidR="00967F33" w:rsidRPr="001A5AE9" w:rsidRDefault="00967F33" w:rsidP="00967F33">
      <w:pPr>
        <w:pStyle w:val="ListParagraph"/>
        <w:ind w:left="786"/>
        <w:jc w:val="both"/>
        <w:rPr>
          <w:rFonts w:ascii="Times New Roman" w:hAnsi="Times New Roman" w:cs="Times New Roman"/>
          <w:sz w:val="16"/>
          <w:szCs w:val="16"/>
          <w:lang w:val="ro-RO"/>
        </w:rPr>
      </w:pPr>
    </w:p>
    <w:p w14:paraId="43AE0D76" w14:textId="77777777" w:rsidR="00746A44" w:rsidRPr="001A5AE9" w:rsidRDefault="00002269" w:rsidP="00EB4233">
      <w:pPr>
        <w:pStyle w:val="ListParagraph"/>
        <w:ind w:left="786"/>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ș</w:t>
      </w:r>
      <w:r w:rsidR="00EB4233" w:rsidRPr="001A5AE9">
        <w:rPr>
          <w:rFonts w:ascii="Times New Roman" w:hAnsi="Times New Roman" w:cs="Times New Roman"/>
          <w:sz w:val="24"/>
          <w:szCs w:val="24"/>
          <w:lang w:val="ro-RO"/>
        </w:rPr>
        <w:t>i/sau</w:t>
      </w:r>
    </w:p>
    <w:p w14:paraId="0747459B" w14:textId="4633D4A0" w:rsidR="00967F33" w:rsidRPr="001A5AE9" w:rsidRDefault="00967F33" w:rsidP="007228E1">
      <w:pPr>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 xml:space="preserve">Punctul </w:t>
      </w:r>
      <w:r w:rsidR="00C46F47" w:rsidRPr="001A5AE9">
        <w:rPr>
          <w:rFonts w:ascii="Times New Roman" w:hAnsi="Times New Roman" w:cs="Times New Roman"/>
          <w:sz w:val="24"/>
          <w:szCs w:val="24"/>
          <w:lang w:val="ro-RO"/>
        </w:rPr>
        <w:t>13</w:t>
      </w:r>
      <w:r w:rsidR="007228E1" w:rsidRPr="001A5AE9">
        <w:rPr>
          <w:rFonts w:ascii="Times New Roman" w:hAnsi="Times New Roman" w:cs="Times New Roman"/>
          <w:sz w:val="24"/>
          <w:szCs w:val="24"/>
          <w:lang w:val="ro-RO"/>
        </w:rPr>
        <w:t>6</w:t>
      </w:r>
      <w:r w:rsidRPr="001A5AE9">
        <w:rPr>
          <w:rFonts w:ascii="Times New Roman" w:hAnsi="Times New Roman" w:cs="Times New Roman"/>
          <w:sz w:val="24"/>
          <w:szCs w:val="24"/>
          <w:lang w:val="ro-RO"/>
        </w:rPr>
        <w:t xml:space="preserve"> din </w:t>
      </w:r>
      <w:r w:rsidR="00A70125" w:rsidRPr="001A5AE9">
        <w:rPr>
          <w:rFonts w:ascii="Times New Roman" w:hAnsi="Times New Roman" w:cs="Times New Roman"/>
          <w:sz w:val="24"/>
          <w:szCs w:val="24"/>
          <w:lang w:val="ro-RO"/>
        </w:rPr>
        <w:t>Regulamentul privind concentrările economice</w:t>
      </w:r>
      <w:r w:rsidRPr="001A5AE9">
        <w:rPr>
          <w:rFonts w:ascii="Times New Roman" w:hAnsi="Times New Roman" w:cs="Times New Roman"/>
          <w:sz w:val="24"/>
          <w:szCs w:val="24"/>
          <w:lang w:val="ro-RO"/>
        </w:rPr>
        <w:t xml:space="preserve"> (clauza de flexibilitate) </w:t>
      </w:r>
      <w:r w:rsidRPr="001A5AE9">
        <w:rPr>
          <w:rFonts w:ascii="Segoe UI Symbol" w:eastAsia="MS Gothic" w:hAnsi="Segoe UI Symbol" w:cs="Segoe UI Symbol"/>
          <w:sz w:val="24"/>
          <w:szCs w:val="24"/>
          <w:lang w:val="ro-RO"/>
        </w:rPr>
        <w:t>☐</w:t>
      </w:r>
    </w:p>
    <w:p w14:paraId="544607B3" w14:textId="77777777" w:rsidR="00EF7E9D" w:rsidRPr="001A5AE9" w:rsidRDefault="00EF7E9D" w:rsidP="00EF7E9D">
      <w:pPr>
        <w:pStyle w:val="ListParagraph"/>
        <w:ind w:left="786"/>
        <w:jc w:val="both"/>
        <w:rPr>
          <w:rFonts w:ascii="Times New Roman" w:hAnsi="Times New Roman" w:cs="Times New Roman"/>
          <w:sz w:val="16"/>
          <w:szCs w:val="16"/>
          <w:lang w:val="ro-RO"/>
        </w:rPr>
      </w:pPr>
    </w:p>
    <w:tbl>
      <w:tblPr>
        <w:tblStyle w:val="TableGrid"/>
        <w:tblW w:w="0" w:type="auto"/>
        <w:tblInd w:w="-34" w:type="dxa"/>
        <w:tblLook w:val="04A0" w:firstRow="1" w:lastRow="0" w:firstColumn="1" w:lastColumn="0" w:noHBand="0" w:noVBand="1"/>
      </w:tblPr>
      <w:tblGrid>
        <w:gridCol w:w="9805"/>
      </w:tblGrid>
      <w:tr w:rsidR="001A5AE9" w:rsidRPr="00E417FC" w14:paraId="759636AD" w14:textId="77777777" w:rsidTr="00EB4233">
        <w:trPr>
          <w:trHeight w:val="335"/>
        </w:trPr>
        <w:tc>
          <w:tcPr>
            <w:tcW w:w="9819" w:type="dxa"/>
          </w:tcPr>
          <w:p w14:paraId="1DA2474E" w14:textId="5825F6B2" w:rsidR="00967F33" w:rsidRPr="001A5AE9" w:rsidRDefault="00967F33" w:rsidP="00645046">
            <w:pPr>
              <w:pStyle w:val="ListParagraph"/>
              <w:ind w:left="276" w:hanging="276"/>
              <w:jc w:val="both"/>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În conformitate cu toate definițiile plauzibile ale pieței, cotele de piață combinate ale părților rămân sub 25% pe orice piață relevantă pe care activitățile părților se suprapun; și niciuna dintre circumstanțele speciale descrise în </w:t>
            </w:r>
            <w:r w:rsidR="00AD4416" w:rsidRPr="001A5AE9">
              <w:rPr>
                <w:rFonts w:ascii="Times New Roman" w:eastAsia="MS Gothic" w:hAnsi="Times New Roman" w:cs="Times New Roman"/>
                <w:sz w:val="20"/>
                <w:szCs w:val="20"/>
                <w:lang w:val="ro-RO"/>
              </w:rPr>
              <w:t xml:space="preserve">Cap. IV </w:t>
            </w:r>
            <w:r w:rsidRPr="001A5AE9">
              <w:rPr>
                <w:rFonts w:ascii="Times New Roman" w:eastAsia="MS Gothic" w:hAnsi="Times New Roman" w:cs="Times New Roman"/>
                <w:sz w:val="20"/>
                <w:szCs w:val="20"/>
                <w:lang w:val="ro-RO"/>
              </w:rPr>
              <w:t xml:space="preserve">secțiunea </w:t>
            </w:r>
            <w:r w:rsidR="00645046" w:rsidRPr="001A5AE9">
              <w:rPr>
                <w:rFonts w:ascii="Times New Roman" w:eastAsia="MS Gothic" w:hAnsi="Times New Roman" w:cs="Times New Roman"/>
                <w:sz w:val="20"/>
                <w:szCs w:val="20"/>
                <w:lang w:val="ro-RO"/>
              </w:rPr>
              <w:t>4</w:t>
            </w:r>
            <w:r w:rsidRPr="001A5AE9">
              <w:rPr>
                <w:rFonts w:ascii="Times New Roman" w:eastAsia="MS Gothic" w:hAnsi="Times New Roman" w:cs="Times New Roman"/>
                <w:sz w:val="20"/>
                <w:szCs w:val="20"/>
                <w:lang w:val="ro-RO"/>
              </w:rPr>
              <w:t xml:space="preserve"> din </w:t>
            </w:r>
            <w:r w:rsidR="00A70125" w:rsidRPr="001A5AE9">
              <w:rPr>
                <w:rFonts w:ascii="Times New Roman" w:eastAsia="MS Gothic" w:hAnsi="Times New Roman" w:cs="Times New Roman"/>
                <w:sz w:val="20"/>
                <w:szCs w:val="20"/>
                <w:lang w:val="ro-RO"/>
              </w:rPr>
              <w:t>Regulamentul privind concentrările economice</w:t>
            </w:r>
            <w:r w:rsidRPr="001A5AE9">
              <w:rPr>
                <w:rFonts w:ascii="Times New Roman" w:eastAsia="MS Gothic" w:hAnsi="Times New Roman" w:cs="Times New Roman"/>
                <w:sz w:val="20"/>
                <w:szCs w:val="20"/>
                <w:lang w:val="ro-RO"/>
              </w:rPr>
              <w:t xml:space="preserve"> nu este prezentă.</w:t>
            </w:r>
          </w:p>
        </w:tc>
      </w:tr>
      <w:tr w:rsidR="001A5AE9" w:rsidRPr="00E417FC" w14:paraId="41604CC8" w14:textId="77777777" w:rsidTr="00EB4233">
        <w:trPr>
          <w:trHeight w:val="553"/>
        </w:trPr>
        <w:tc>
          <w:tcPr>
            <w:tcW w:w="9819" w:type="dxa"/>
          </w:tcPr>
          <w:p w14:paraId="1EBC85A8" w14:textId="77777777" w:rsidR="00967F33" w:rsidRPr="001A5AE9" w:rsidRDefault="00967F33" w:rsidP="00645046">
            <w:pPr>
              <w:pStyle w:val="ListParagraph"/>
              <w:ind w:left="276" w:hanging="276"/>
              <w:jc w:val="both"/>
              <w:rPr>
                <w:rFonts w:ascii="Times New Roman" w:eastAsia="MS Gothic"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În conformitate cu toate definițiile plauzibile ale pieței, cotele de piață combinate ale părților rămân sub 25 % pe orice piață relevantă pe care activitățile părților se suprapun și, deși sunt prezente una sau mai multe dintre circumstanțele speciale descrise în </w:t>
            </w:r>
            <w:r w:rsidR="00AD4416" w:rsidRPr="001A5AE9">
              <w:rPr>
                <w:rFonts w:ascii="Times New Roman" w:eastAsia="MS Gothic" w:hAnsi="Times New Roman" w:cs="Times New Roman"/>
                <w:sz w:val="20"/>
                <w:szCs w:val="20"/>
                <w:lang w:val="ro-RO"/>
              </w:rPr>
              <w:t xml:space="preserve">Cap. IV </w:t>
            </w:r>
            <w:r w:rsidRPr="001A5AE9">
              <w:rPr>
                <w:rFonts w:ascii="Times New Roman" w:eastAsia="MS Gothic" w:hAnsi="Times New Roman" w:cs="Times New Roman"/>
                <w:sz w:val="20"/>
                <w:szCs w:val="20"/>
                <w:lang w:val="ro-RO"/>
              </w:rPr>
              <w:t xml:space="preserve">secțiunea </w:t>
            </w:r>
            <w:r w:rsidR="00645046" w:rsidRPr="001A5AE9">
              <w:rPr>
                <w:rFonts w:ascii="Times New Roman" w:eastAsia="MS Gothic" w:hAnsi="Times New Roman" w:cs="Times New Roman"/>
                <w:sz w:val="20"/>
                <w:szCs w:val="20"/>
                <w:lang w:val="ro-RO"/>
              </w:rPr>
              <w:t>4</w:t>
            </w:r>
            <w:r w:rsidRPr="001A5AE9">
              <w:rPr>
                <w:rFonts w:ascii="Times New Roman" w:eastAsia="MS Gothic" w:hAnsi="Times New Roman" w:cs="Times New Roman"/>
                <w:sz w:val="20"/>
                <w:szCs w:val="20"/>
                <w:lang w:val="ro-RO"/>
              </w:rPr>
              <w:t xml:space="preserve"> din </w:t>
            </w:r>
            <w:r w:rsidR="00A70125" w:rsidRPr="001A5AE9">
              <w:rPr>
                <w:rFonts w:ascii="Times New Roman" w:hAnsi="Times New Roman" w:cs="Times New Roman"/>
                <w:sz w:val="20"/>
                <w:szCs w:val="20"/>
                <w:lang w:val="ro-RO"/>
              </w:rPr>
              <w:t>Regulamentul privind concentrările economice</w:t>
            </w:r>
            <w:r w:rsidRPr="001A5AE9">
              <w:rPr>
                <w:rFonts w:ascii="Times New Roman" w:eastAsia="MS Gothic" w:hAnsi="Times New Roman" w:cs="Times New Roman"/>
                <w:sz w:val="20"/>
                <w:szCs w:val="20"/>
                <w:lang w:val="ro-RO"/>
              </w:rPr>
              <w:t>, cazul nu ridică nici o problemă de concurență din motivele explicate în secțiunea 11.</w:t>
            </w:r>
          </w:p>
        </w:tc>
      </w:tr>
      <w:tr w:rsidR="001A5AE9" w:rsidRPr="00E417FC" w14:paraId="41BA4225" w14:textId="77777777" w:rsidTr="00EB4233">
        <w:trPr>
          <w:trHeight w:val="1880"/>
        </w:trPr>
        <w:tc>
          <w:tcPr>
            <w:tcW w:w="9819" w:type="dxa"/>
          </w:tcPr>
          <w:p w14:paraId="266E6AD3" w14:textId="77777777" w:rsidR="00EF7E9D" w:rsidRPr="001A5AE9" w:rsidRDefault="00967F33" w:rsidP="00EF7E9D">
            <w:pPr>
              <w:pStyle w:val="ListParagraph"/>
              <w:ind w:left="276" w:hanging="276"/>
              <w:rPr>
                <w:rFonts w:ascii="Times New Roman" w:eastAsia="MS Gothic" w:hAnsi="Times New Roman" w:cs="Times New Roman"/>
                <w:sz w:val="20"/>
                <w:szCs w:val="20"/>
                <w:lang w:val="ro-RO"/>
              </w:rPr>
            </w:pPr>
            <w:r w:rsidRPr="001A5AE9">
              <w:rPr>
                <w:rFonts w:ascii="Segoe UI Symbol" w:eastAsia="MS Gothic" w:hAnsi="Segoe UI Symbol" w:cs="Segoe UI Symbol"/>
                <w:sz w:val="20"/>
                <w:szCs w:val="20"/>
                <w:lang w:val="ro-RO"/>
              </w:rPr>
              <w:t>☐</w:t>
            </w:r>
            <w:r w:rsidR="00EF7E9D" w:rsidRPr="001A5AE9">
              <w:rPr>
                <w:rFonts w:ascii="Times New Roman" w:eastAsia="MS Gothic" w:hAnsi="Times New Roman" w:cs="Times New Roman"/>
                <w:sz w:val="20"/>
                <w:szCs w:val="20"/>
                <w:lang w:val="ro-RO"/>
              </w:rPr>
              <w:t xml:space="preserve"> Niciuna dintre circumstanțele descrise în </w:t>
            </w:r>
            <w:r w:rsidR="001A3FEF" w:rsidRPr="001A5AE9">
              <w:rPr>
                <w:rFonts w:ascii="Times New Roman" w:eastAsia="MS Gothic" w:hAnsi="Times New Roman" w:cs="Times New Roman"/>
                <w:sz w:val="20"/>
                <w:szCs w:val="20"/>
                <w:lang w:val="ro-RO"/>
              </w:rPr>
              <w:t>Cap. IV</w:t>
            </w:r>
            <w:r w:rsidR="00AD4416" w:rsidRPr="001A5AE9">
              <w:rPr>
                <w:rFonts w:ascii="Times New Roman" w:eastAsia="MS Gothic" w:hAnsi="Times New Roman" w:cs="Times New Roman"/>
                <w:sz w:val="20"/>
                <w:szCs w:val="20"/>
                <w:lang w:val="ro-RO"/>
              </w:rPr>
              <w:t xml:space="preserve"> </w:t>
            </w:r>
            <w:r w:rsidR="00EF7E9D" w:rsidRPr="001A5AE9">
              <w:rPr>
                <w:rFonts w:ascii="Times New Roman" w:eastAsia="MS Gothic" w:hAnsi="Times New Roman" w:cs="Times New Roman"/>
                <w:sz w:val="20"/>
                <w:szCs w:val="20"/>
                <w:lang w:val="ro-RO"/>
              </w:rPr>
              <w:t xml:space="preserve">secțiunea </w:t>
            </w:r>
            <w:r w:rsidR="00645046" w:rsidRPr="001A5AE9">
              <w:rPr>
                <w:rFonts w:ascii="Times New Roman" w:eastAsia="MS Gothic" w:hAnsi="Times New Roman" w:cs="Times New Roman"/>
                <w:sz w:val="20"/>
                <w:szCs w:val="20"/>
                <w:lang w:val="ro-RO"/>
              </w:rPr>
              <w:t>4</w:t>
            </w:r>
            <w:r w:rsidR="00EF7E9D" w:rsidRPr="001A5AE9">
              <w:rPr>
                <w:rFonts w:ascii="Times New Roman" w:eastAsia="MS Gothic" w:hAnsi="Times New Roman" w:cs="Times New Roman"/>
                <w:sz w:val="20"/>
                <w:szCs w:val="20"/>
                <w:lang w:val="ro-RO"/>
              </w:rPr>
              <w:t xml:space="preserve"> din </w:t>
            </w:r>
            <w:r w:rsidR="00A70125" w:rsidRPr="001A5AE9">
              <w:rPr>
                <w:rFonts w:ascii="Times New Roman" w:eastAsia="MS Gothic" w:hAnsi="Times New Roman" w:cs="Times New Roman"/>
                <w:sz w:val="20"/>
                <w:szCs w:val="20"/>
                <w:lang w:val="ro-RO"/>
              </w:rPr>
              <w:t xml:space="preserve">Regulamentul privind concentrările economice </w:t>
            </w:r>
            <w:r w:rsidR="00EF7E9D" w:rsidRPr="001A5AE9">
              <w:rPr>
                <w:rFonts w:ascii="Times New Roman" w:eastAsia="MS Gothic" w:hAnsi="Times New Roman" w:cs="Times New Roman"/>
                <w:sz w:val="20"/>
                <w:szCs w:val="20"/>
                <w:lang w:val="ro-RO"/>
              </w:rPr>
              <w:t>nu este prezentă și cotele de piață individuale și combinate ale tuturor părților la concentrare care desfășoară activități comerciale pe o piață care se găsește în amonte sau în aval față de o piață pe care își desfășoară activitatea orice altă parte la concentrare (relații pe verticală) îndeplinesc cel puțin una dintre următoarele condiții:</w:t>
            </w:r>
          </w:p>
          <w:p w14:paraId="7504F625" w14:textId="77777777" w:rsidR="00EF7E9D" w:rsidRPr="001A5AE9" w:rsidRDefault="00EF7E9D" w:rsidP="00EF7E9D">
            <w:pPr>
              <w:pStyle w:val="ListParagraph"/>
              <w:ind w:left="276"/>
              <w:rPr>
                <w:rFonts w:ascii="Times New Roman" w:eastAsia="MS Gothic"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sunt mai mici de 35% pe piețele din amonte și din aval;</w:t>
            </w:r>
          </w:p>
          <w:p w14:paraId="5A63CCF2" w14:textId="77777777" w:rsidR="00967F33" w:rsidRPr="001A5AE9" w:rsidRDefault="00EF7E9D" w:rsidP="00EF7E9D">
            <w:pPr>
              <w:pStyle w:val="ListParagraph"/>
              <w:ind w:left="276"/>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sunt mai mici de 50% pe o piață, în timp ce cotele de piață individuale și combinate ale tuturor părților la concentrare pe toate celelalte piețe corelate pe verticală sunt mai mici de 10 %.</w:t>
            </w:r>
          </w:p>
        </w:tc>
      </w:tr>
      <w:tr w:rsidR="001A5AE9" w:rsidRPr="00E417FC" w14:paraId="4D985597" w14:textId="77777777" w:rsidTr="00EB4233">
        <w:trPr>
          <w:trHeight w:val="1982"/>
        </w:trPr>
        <w:tc>
          <w:tcPr>
            <w:tcW w:w="9819" w:type="dxa"/>
          </w:tcPr>
          <w:p w14:paraId="2188644E" w14:textId="77777777" w:rsidR="00EF7E9D" w:rsidRPr="001A5AE9" w:rsidRDefault="00EF7E9D" w:rsidP="00EF7E9D">
            <w:pPr>
              <w:pStyle w:val="ListParagraph"/>
              <w:ind w:left="276" w:hanging="276"/>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Una sau mai multe dintre circumstanțele descrise în </w:t>
            </w:r>
            <w:r w:rsidR="00AD4416" w:rsidRPr="001A5AE9">
              <w:rPr>
                <w:rFonts w:ascii="Times New Roman" w:hAnsi="Times New Roman" w:cs="Times New Roman"/>
                <w:sz w:val="20"/>
                <w:szCs w:val="20"/>
                <w:lang w:val="ro-RO"/>
              </w:rPr>
              <w:t xml:space="preserve">Cap. IV </w:t>
            </w:r>
            <w:r w:rsidRPr="001A5AE9">
              <w:rPr>
                <w:rFonts w:ascii="Times New Roman" w:hAnsi="Times New Roman" w:cs="Times New Roman"/>
                <w:sz w:val="20"/>
                <w:szCs w:val="20"/>
                <w:lang w:val="ro-RO"/>
              </w:rPr>
              <w:t xml:space="preserve">secțiunea </w:t>
            </w:r>
            <w:r w:rsidR="00645046" w:rsidRPr="001A5AE9">
              <w:rPr>
                <w:rFonts w:ascii="Times New Roman" w:hAnsi="Times New Roman" w:cs="Times New Roman"/>
                <w:sz w:val="20"/>
                <w:szCs w:val="20"/>
                <w:lang w:val="ro-RO"/>
              </w:rPr>
              <w:t>4</w:t>
            </w:r>
            <w:r w:rsidRPr="001A5AE9">
              <w:rPr>
                <w:rFonts w:ascii="Times New Roman" w:hAnsi="Times New Roman" w:cs="Times New Roman"/>
                <w:sz w:val="20"/>
                <w:szCs w:val="20"/>
                <w:lang w:val="ro-RO"/>
              </w:rPr>
              <w:t xml:space="preserve"> din </w:t>
            </w:r>
            <w:r w:rsidR="00A70125" w:rsidRPr="001A5AE9">
              <w:rPr>
                <w:rFonts w:ascii="Times New Roman" w:hAnsi="Times New Roman" w:cs="Times New Roman"/>
                <w:sz w:val="20"/>
                <w:szCs w:val="20"/>
                <w:lang w:val="ro-RO"/>
              </w:rPr>
              <w:t xml:space="preserve">Regulamentul privind concentrările economice </w:t>
            </w:r>
            <w:r w:rsidRPr="001A5AE9">
              <w:rPr>
                <w:rFonts w:ascii="Times New Roman" w:hAnsi="Times New Roman" w:cs="Times New Roman"/>
                <w:sz w:val="20"/>
                <w:szCs w:val="20"/>
                <w:lang w:val="ro-RO"/>
              </w:rPr>
              <w:t>sunt prezente, cazul nu ridică nici o problemă de concurență din motivele explicate în secțiunea 11, iar cotele de piață individuale și combinate ale tuturor părților la concentrare care sunt angajate în relații pe verticală îndeplinesc cel puțin una dintre următoarele condiții:</w:t>
            </w:r>
          </w:p>
          <w:p w14:paraId="087CB62B" w14:textId="77777777" w:rsidR="00EF7E9D" w:rsidRPr="001A5AE9" w:rsidRDefault="00EF7E9D" w:rsidP="00EF7E9D">
            <w:pPr>
              <w:pStyle w:val="ListParagraph"/>
              <w:ind w:left="276"/>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eastAsia="MS Gothic" w:hAnsi="Times New Roman" w:cs="Times New Roman"/>
                <w:sz w:val="20"/>
                <w:szCs w:val="20"/>
                <w:lang w:val="ro-RO"/>
              </w:rPr>
              <w:t xml:space="preserve"> </w:t>
            </w:r>
            <w:r w:rsidRPr="001A5AE9">
              <w:rPr>
                <w:rFonts w:ascii="Times New Roman" w:hAnsi="Times New Roman" w:cs="Times New Roman"/>
                <w:sz w:val="20"/>
                <w:szCs w:val="20"/>
                <w:lang w:val="ro-RO"/>
              </w:rPr>
              <w:t>sunt mai mici de 35% pe piețele din amonte și din aval;</w:t>
            </w:r>
          </w:p>
          <w:p w14:paraId="33653B15" w14:textId="77777777" w:rsidR="00967F33" w:rsidRPr="001A5AE9" w:rsidRDefault="00EF7E9D" w:rsidP="00EF7E9D">
            <w:pPr>
              <w:pStyle w:val="ListParagraph"/>
              <w:ind w:left="276"/>
              <w:rPr>
                <w:rFonts w:ascii="Times New Roman" w:hAnsi="Times New Roman" w:cs="Times New Roman"/>
                <w:sz w:val="20"/>
                <w:szCs w:val="20"/>
                <w:lang w:val="ro-RO"/>
              </w:rPr>
            </w:pPr>
            <w:r w:rsidRPr="001A5AE9">
              <w:rPr>
                <w:rFonts w:ascii="Segoe UI Symbol" w:eastAsia="MS Gothic" w:hAnsi="Segoe UI Symbol" w:cs="Segoe UI Symbol"/>
                <w:sz w:val="20"/>
                <w:szCs w:val="20"/>
                <w:lang w:val="ro-RO"/>
              </w:rPr>
              <w:t>☐</w:t>
            </w:r>
            <w:r w:rsidRPr="001A5AE9">
              <w:rPr>
                <w:rFonts w:ascii="Times New Roman" w:hAnsi="Times New Roman" w:cs="Times New Roman"/>
                <w:sz w:val="20"/>
                <w:szCs w:val="20"/>
                <w:lang w:val="ro-RO"/>
              </w:rPr>
              <w:t xml:space="preserve"> sunt mai mici de 50% pe o piață, în timp ce cotele de piață individuale și combinate ale tuturor părților la concentrare pe toate celelalte piețe corelate pe verticală sunt mai mici de 10%.</w:t>
            </w:r>
          </w:p>
        </w:tc>
      </w:tr>
    </w:tbl>
    <w:p w14:paraId="68186E33" w14:textId="5439042C" w:rsidR="00967F33" w:rsidRPr="001A5AE9" w:rsidRDefault="00967F33" w:rsidP="00967F33">
      <w:pPr>
        <w:pStyle w:val="ListParagraph"/>
        <w:ind w:left="786"/>
        <w:jc w:val="both"/>
        <w:rPr>
          <w:rFonts w:ascii="Times New Roman" w:hAnsi="Times New Roman" w:cs="Times New Roman"/>
          <w:sz w:val="16"/>
          <w:szCs w:val="16"/>
          <w:lang w:val="ro-RO"/>
        </w:rPr>
      </w:pPr>
    </w:p>
    <w:p w14:paraId="71925F69" w14:textId="77777777" w:rsidR="008A6236" w:rsidRPr="00B4227A" w:rsidRDefault="008A6236" w:rsidP="00B4227A">
      <w:pPr>
        <w:jc w:val="both"/>
        <w:rPr>
          <w:rFonts w:ascii="Times New Roman" w:hAnsi="Times New Roman" w:cs="Times New Roman"/>
          <w:sz w:val="16"/>
          <w:szCs w:val="16"/>
          <w:lang w:val="ro-RO"/>
        </w:rPr>
      </w:pPr>
    </w:p>
    <w:p w14:paraId="0A59312E" w14:textId="77777777" w:rsidR="00B4227A" w:rsidRDefault="00B4227A" w:rsidP="00002269">
      <w:pPr>
        <w:pStyle w:val="ListParagraph"/>
        <w:ind w:left="786"/>
        <w:jc w:val="both"/>
        <w:rPr>
          <w:rFonts w:ascii="Times New Roman" w:hAnsi="Times New Roman" w:cs="Times New Roman"/>
          <w:sz w:val="24"/>
          <w:szCs w:val="24"/>
          <w:lang w:val="ro-RO"/>
        </w:rPr>
      </w:pPr>
    </w:p>
    <w:p w14:paraId="0C488D65" w14:textId="37170CF7" w:rsidR="00002269" w:rsidRPr="001A5AE9" w:rsidRDefault="00002269" w:rsidP="00002269">
      <w:pPr>
        <w:pStyle w:val="ListParagraph"/>
        <w:ind w:left="786"/>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și/sau</w:t>
      </w:r>
    </w:p>
    <w:p w14:paraId="566520A0" w14:textId="77777777" w:rsidR="00EF7E9D" w:rsidRPr="001A5AE9" w:rsidRDefault="00EF7E9D" w:rsidP="00EF7E9D">
      <w:pPr>
        <w:pStyle w:val="ListParagraph"/>
        <w:ind w:left="786"/>
        <w:jc w:val="both"/>
        <w:rPr>
          <w:rFonts w:ascii="Times New Roman" w:hAnsi="Times New Roman" w:cs="Times New Roman"/>
          <w:sz w:val="16"/>
          <w:szCs w:val="16"/>
          <w:lang w:val="ro-RO"/>
        </w:rPr>
      </w:pPr>
    </w:p>
    <w:p w14:paraId="4D8B9529" w14:textId="178C8816" w:rsidR="00EF7E9D" w:rsidRPr="001A5AE9" w:rsidRDefault="00EF7E9D" w:rsidP="008A6236">
      <w:pPr>
        <w:pStyle w:val="ListParagraph"/>
        <w:numPr>
          <w:ilvl w:val="0"/>
          <w:numId w:val="2"/>
        </w:numPr>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 xml:space="preserve">Punctul </w:t>
      </w:r>
      <w:r w:rsidR="00C46F47" w:rsidRPr="001A5AE9">
        <w:rPr>
          <w:rFonts w:ascii="Times New Roman" w:hAnsi="Times New Roman" w:cs="Times New Roman"/>
          <w:sz w:val="24"/>
          <w:szCs w:val="24"/>
          <w:lang w:val="ro-RO"/>
        </w:rPr>
        <w:t>13</w:t>
      </w:r>
      <w:r w:rsidR="007228E1" w:rsidRPr="001A5AE9">
        <w:rPr>
          <w:rFonts w:ascii="Times New Roman" w:hAnsi="Times New Roman" w:cs="Times New Roman"/>
          <w:sz w:val="24"/>
          <w:szCs w:val="24"/>
          <w:lang w:val="ro-RO"/>
        </w:rPr>
        <w:t>7</w:t>
      </w:r>
      <w:r w:rsidRPr="001A5AE9">
        <w:rPr>
          <w:rFonts w:ascii="Times New Roman" w:hAnsi="Times New Roman" w:cs="Times New Roman"/>
          <w:sz w:val="24"/>
          <w:szCs w:val="24"/>
          <w:lang w:val="ro-RO"/>
        </w:rPr>
        <w:t xml:space="preserve"> din </w:t>
      </w:r>
      <w:r w:rsidR="00A70125" w:rsidRPr="001A5AE9">
        <w:rPr>
          <w:rFonts w:ascii="Times New Roman" w:hAnsi="Times New Roman" w:cs="Times New Roman"/>
          <w:sz w:val="24"/>
          <w:szCs w:val="24"/>
          <w:lang w:val="ro-RO"/>
        </w:rPr>
        <w:t xml:space="preserve">Regulamentul privind concentrările economice </w:t>
      </w:r>
      <w:r w:rsidRPr="001A5AE9">
        <w:rPr>
          <w:rFonts w:ascii="Times New Roman" w:hAnsi="Times New Roman" w:cs="Times New Roman"/>
          <w:sz w:val="24"/>
          <w:szCs w:val="24"/>
          <w:lang w:val="ro-RO"/>
        </w:rPr>
        <w:t xml:space="preserve">(clauza de flexibilitate) </w:t>
      </w:r>
      <w:r w:rsidRPr="001A5AE9">
        <w:rPr>
          <w:rFonts w:ascii="Segoe UI Symbol" w:eastAsia="MS Gothic" w:hAnsi="Segoe UI Symbol" w:cs="Segoe UI Symbol"/>
          <w:sz w:val="24"/>
          <w:szCs w:val="24"/>
          <w:lang w:val="ro-RO"/>
        </w:rPr>
        <w:t>☐</w:t>
      </w:r>
    </w:p>
    <w:tbl>
      <w:tblPr>
        <w:tblStyle w:val="TableGrid"/>
        <w:tblW w:w="0" w:type="auto"/>
        <w:tblInd w:w="-34" w:type="dxa"/>
        <w:tblLook w:val="04A0" w:firstRow="1" w:lastRow="0" w:firstColumn="1" w:lastColumn="0" w:noHBand="0" w:noVBand="1"/>
      </w:tblPr>
      <w:tblGrid>
        <w:gridCol w:w="9805"/>
      </w:tblGrid>
      <w:tr w:rsidR="001A5AE9" w:rsidRPr="00E417FC" w14:paraId="3113454E" w14:textId="77777777" w:rsidTr="00EB4233">
        <w:tc>
          <w:tcPr>
            <w:tcW w:w="10030" w:type="dxa"/>
          </w:tcPr>
          <w:p w14:paraId="7EE61EAF" w14:textId="79F8562F" w:rsidR="00EF7E9D" w:rsidRPr="001A5AE9" w:rsidRDefault="00EF7E9D" w:rsidP="00EF7E9D">
            <w:pPr>
              <w:pStyle w:val="Default"/>
              <w:ind w:left="207" w:hanging="207"/>
              <w:rPr>
                <w:rFonts w:ascii="Times New Roman" w:hAnsi="Times New Roman" w:cs="Times New Roman"/>
                <w:color w:val="auto"/>
                <w:sz w:val="20"/>
                <w:szCs w:val="20"/>
                <w:lang w:val="ro-RO"/>
              </w:rPr>
            </w:pPr>
            <w:r w:rsidRPr="001A5AE9">
              <w:rPr>
                <w:rFonts w:ascii="Segoe UI Symbol" w:eastAsia="MS Gothic" w:hAnsi="Segoe UI Symbol" w:cs="Segoe UI Symbol"/>
                <w:color w:val="auto"/>
                <w:sz w:val="20"/>
                <w:szCs w:val="20"/>
                <w:lang w:val="ro-RO"/>
              </w:rPr>
              <w:t>☐</w:t>
            </w:r>
            <w:r w:rsidRPr="001A5AE9">
              <w:rPr>
                <w:rFonts w:ascii="Times New Roman" w:hAnsi="Times New Roman" w:cs="Times New Roman"/>
                <w:color w:val="auto"/>
                <w:sz w:val="20"/>
                <w:szCs w:val="20"/>
                <w:lang w:val="ro-RO"/>
              </w:rPr>
              <w:t xml:space="preserve"> Cifra de afaceri curentă anuală a </w:t>
            </w:r>
            <w:r w:rsidR="00A42631" w:rsidRPr="001A5AE9">
              <w:rPr>
                <w:rFonts w:ascii="Times New Roman" w:hAnsi="Times New Roman" w:cs="Times New Roman"/>
                <w:color w:val="auto"/>
                <w:sz w:val="20"/>
                <w:szCs w:val="20"/>
                <w:lang w:val="ro-RO"/>
              </w:rPr>
              <w:t>întreprinderii</w:t>
            </w:r>
            <w:r w:rsidRPr="001A5AE9">
              <w:rPr>
                <w:rFonts w:ascii="Times New Roman" w:hAnsi="Times New Roman" w:cs="Times New Roman"/>
                <w:color w:val="auto"/>
                <w:sz w:val="20"/>
                <w:szCs w:val="20"/>
                <w:lang w:val="ro-RO"/>
              </w:rPr>
              <w:t xml:space="preserve"> în comun și/sau cifra de afaceri a activităților cedate la momentul notificării este mai mare de </w:t>
            </w:r>
            <w:r w:rsidR="00A70125" w:rsidRPr="001A5AE9">
              <w:rPr>
                <w:rFonts w:ascii="Times New Roman" w:hAnsi="Times New Roman" w:cs="Times New Roman"/>
                <w:color w:val="auto"/>
                <w:sz w:val="20"/>
                <w:szCs w:val="20"/>
                <w:lang w:val="ro-RO"/>
              </w:rPr>
              <w:t>2</w:t>
            </w:r>
            <w:r w:rsidRPr="001A5AE9">
              <w:rPr>
                <w:rFonts w:ascii="Times New Roman" w:hAnsi="Times New Roman" w:cs="Times New Roman"/>
                <w:color w:val="auto"/>
                <w:sz w:val="20"/>
                <w:szCs w:val="20"/>
                <w:lang w:val="ro-RO"/>
              </w:rPr>
              <w:t>0</w:t>
            </w:r>
            <w:r w:rsidR="00113CE6" w:rsidRPr="001A5AE9">
              <w:rPr>
                <w:rFonts w:ascii="Times New Roman" w:hAnsi="Times New Roman" w:cs="Times New Roman"/>
                <w:color w:val="auto"/>
                <w:sz w:val="20"/>
                <w:szCs w:val="20"/>
                <w:lang w:val="ro-RO"/>
              </w:rPr>
              <w:t xml:space="preserve"> 000 000 lei</w:t>
            </w:r>
            <w:r w:rsidRPr="001A5AE9">
              <w:rPr>
                <w:rFonts w:ascii="Times New Roman" w:hAnsi="Times New Roman" w:cs="Times New Roman"/>
                <w:color w:val="auto"/>
                <w:sz w:val="20"/>
                <w:szCs w:val="20"/>
                <w:lang w:val="ro-RO"/>
              </w:rPr>
              <w:t xml:space="preserve">, dar mai mică de </w:t>
            </w:r>
            <w:r w:rsidR="00645046" w:rsidRPr="001A5AE9">
              <w:rPr>
                <w:rFonts w:ascii="Times New Roman" w:hAnsi="Times New Roman" w:cs="Times New Roman"/>
                <w:color w:val="auto"/>
                <w:sz w:val="20"/>
                <w:szCs w:val="20"/>
                <w:lang w:val="ro-RO"/>
              </w:rPr>
              <w:t>3</w:t>
            </w:r>
            <w:r w:rsidRPr="001A5AE9">
              <w:rPr>
                <w:rFonts w:ascii="Times New Roman" w:hAnsi="Times New Roman" w:cs="Times New Roman"/>
                <w:color w:val="auto"/>
                <w:sz w:val="20"/>
                <w:szCs w:val="20"/>
                <w:lang w:val="ro-RO"/>
              </w:rPr>
              <w:t>0</w:t>
            </w:r>
            <w:r w:rsidR="00113CE6" w:rsidRPr="001A5AE9">
              <w:rPr>
                <w:rFonts w:ascii="Times New Roman" w:hAnsi="Times New Roman" w:cs="Times New Roman"/>
                <w:color w:val="auto"/>
                <w:sz w:val="20"/>
                <w:szCs w:val="20"/>
                <w:lang w:val="ro-RO"/>
              </w:rPr>
              <w:t xml:space="preserve"> 000 000 lei</w:t>
            </w:r>
            <w:r w:rsidRPr="001A5AE9">
              <w:rPr>
                <w:rFonts w:ascii="Times New Roman" w:hAnsi="Times New Roman" w:cs="Times New Roman"/>
                <w:color w:val="auto"/>
                <w:sz w:val="20"/>
                <w:szCs w:val="20"/>
                <w:lang w:val="ro-RO"/>
              </w:rPr>
              <w:t xml:space="preserve"> în </w:t>
            </w:r>
            <w:r w:rsidR="00A70125" w:rsidRPr="001A5AE9">
              <w:rPr>
                <w:rFonts w:ascii="Times New Roman" w:hAnsi="Times New Roman" w:cs="Times New Roman"/>
                <w:color w:val="auto"/>
                <w:sz w:val="20"/>
                <w:szCs w:val="20"/>
                <w:lang w:val="ro-RO"/>
              </w:rPr>
              <w:t>R</w:t>
            </w:r>
            <w:r w:rsidR="00645046" w:rsidRPr="001A5AE9">
              <w:rPr>
                <w:rFonts w:ascii="Times New Roman" w:hAnsi="Times New Roman" w:cs="Times New Roman"/>
                <w:color w:val="auto"/>
                <w:sz w:val="20"/>
                <w:szCs w:val="20"/>
                <w:lang w:val="ro-RO"/>
              </w:rPr>
              <w:t xml:space="preserve">epublica </w:t>
            </w:r>
            <w:r w:rsidR="00A70125" w:rsidRPr="001A5AE9">
              <w:rPr>
                <w:rFonts w:ascii="Times New Roman" w:hAnsi="Times New Roman" w:cs="Times New Roman"/>
                <w:color w:val="auto"/>
                <w:sz w:val="20"/>
                <w:szCs w:val="20"/>
                <w:lang w:val="ro-RO"/>
              </w:rPr>
              <w:t>M</w:t>
            </w:r>
            <w:r w:rsidR="00645046" w:rsidRPr="001A5AE9">
              <w:rPr>
                <w:rFonts w:ascii="Times New Roman" w:hAnsi="Times New Roman" w:cs="Times New Roman"/>
                <w:color w:val="auto"/>
                <w:sz w:val="20"/>
                <w:szCs w:val="20"/>
                <w:lang w:val="ro-RO"/>
              </w:rPr>
              <w:t>oldova</w:t>
            </w:r>
            <w:r w:rsidRPr="001A5AE9">
              <w:rPr>
                <w:rFonts w:ascii="Times New Roman" w:hAnsi="Times New Roman" w:cs="Times New Roman"/>
                <w:color w:val="auto"/>
                <w:sz w:val="20"/>
                <w:szCs w:val="20"/>
                <w:lang w:val="ro-RO"/>
              </w:rPr>
              <w:t>.</w:t>
            </w:r>
          </w:p>
          <w:p w14:paraId="5D340E3E" w14:textId="77777777" w:rsidR="00EF7E9D" w:rsidRPr="001A5AE9" w:rsidRDefault="00EF7E9D">
            <w:pPr>
              <w:pStyle w:val="Default"/>
              <w:rPr>
                <w:rFonts w:ascii="Times New Roman" w:hAnsi="Times New Roman" w:cs="Times New Roman"/>
                <w:color w:val="auto"/>
                <w:sz w:val="20"/>
                <w:szCs w:val="20"/>
                <w:lang w:val="ro-RO"/>
              </w:rPr>
            </w:pPr>
          </w:p>
        </w:tc>
      </w:tr>
      <w:tr w:rsidR="001A5AE9" w:rsidRPr="00E417FC" w14:paraId="2952C506" w14:textId="77777777" w:rsidTr="00EB4233">
        <w:tc>
          <w:tcPr>
            <w:tcW w:w="10030" w:type="dxa"/>
          </w:tcPr>
          <w:p w14:paraId="4B568093" w14:textId="245CFE19" w:rsidR="00EF7E9D" w:rsidRPr="001A5AE9" w:rsidRDefault="00EF7E9D" w:rsidP="00EF7E9D">
            <w:pPr>
              <w:pStyle w:val="Default"/>
              <w:ind w:left="207" w:hanging="207"/>
              <w:rPr>
                <w:rFonts w:ascii="Times New Roman" w:hAnsi="Times New Roman" w:cs="Times New Roman"/>
                <w:color w:val="auto"/>
                <w:sz w:val="20"/>
                <w:szCs w:val="20"/>
                <w:lang w:val="ro-RO"/>
              </w:rPr>
            </w:pPr>
            <w:r w:rsidRPr="001A5AE9">
              <w:rPr>
                <w:rFonts w:ascii="Segoe UI Symbol" w:eastAsia="MS Gothic" w:hAnsi="Segoe UI Symbol" w:cs="Segoe UI Symbol"/>
                <w:color w:val="auto"/>
                <w:sz w:val="20"/>
                <w:szCs w:val="20"/>
                <w:lang w:val="ro-RO"/>
              </w:rPr>
              <w:t>☐</w:t>
            </w:r>
            <w:r w:rsidRPr="001A5AE9">
              <w:rPr>
                <w:rFonts w:ascii="Times New Roman" w:hAnsi="Times New Roman" w:cs="Times New Roman"/>
                <w:color w:val="auto"/>
                <w:sz w:val="20"/>
                <w:szCs w:val="20"/>
                <w:lang w:val="ro-RO"/>
              </w:rPr>
              <w:t xml:space="preserve"> Valoarea totală a transferurilor de active către </w:t>
            </w:r>
            <w:r w:rsidR="00DF3C69" w:rsidRPr="001A5AE9">
              <w:rPr>
                <w:rFonts w:ascii="Times New Roman" w:hAnsi="Times New Roman" w:cs="Times New Roman"/>
                <w:color w:val="auto"/>
                <w:sz w:val="20"/>
                <w:szCs w:val="20"/>
                <w:lang w:val="ro-RO"/>
              </w:rPr>
              <w:t>întreprinderea</w:t>
            </w:r>
            <w:r w:rsidRPr="001A5AE9">
              <w:rPr>
                <w:rFonts w:ascii="Times New Roman" w:hAnsi="Times New Roman" w:cs="Times New Roman"/>
                <w:color w:val="auto"/>
                <w:sz w:val="20"/>
                <w:szCs w:val="20"/>
                <w:lang w:val="ro-RO"/>
              </w:rPr>
              <w:t xml:space="preserve"> în comun planificate la momentul notificării este mai mare de </w:t>
            </w:r>
            <w:r w:rsidR="00A70125" w:rsidRPr="001A5AE9">
              <w:rPr>
                <w:rFonts w:ascii="Times New Roman" w:hAnsi="Times New Roman" w:cs="Times New Roman"/>
                <w:color w:val="auto"/>
                <w:sz w:val="20"/>
                <w:szCs w:val="20"/>
                <w:lang w:val="ro-RO"/>
              </w:rPr>
              <w:t>2</w:t>
            </w:r>
            <w:r w:rsidRPr="001A5AE9">
              <w:rPr>
                <w:rFonts w:ascii="Times New Roman" w:hAnsi="Times New Roman" w:cs="Times New Roman"/>
                <w:color w:val="auto"/>
                <w:sz w:val="20"/>
                <w:szCs w:val="20"/>
                <w:lang w:val="ro-RO"/>
              </w:rPr>
              <w:t xml:space="preserve">0 </w:t>
            </w:r>
            <w:r w:rsidR="00113CE6" w:rsidRPr="001A5AE9">
              <w:rPr>
                <w:rFonts w:ascii="Times New Roman" w:hAnsi="Times New Roman" w:cs="Times New Roman"/>
                <w:color w:val="auto"/>
                <w:sz w:val="20"/>
                <w:szCs w:val="20"/>
                <w:lang w:val="ro-RO"/>
              </w:rPr>
              <w:t>000 000 lei</w:t>
            </w:r>
            <w:r w:rsidRPr="001A5AE9">
              <w:rPr>
                <w:rFonts w:ascii="Times New Roman" w:hAnsi="Times New Roman" w:cs="Times New Roman"/>
                <w:color w:val="auto"/>
                <w:sz w:val="20"/>
                <w:szCs w:val="20"/>
                <w:lang w:val="ro-RO"/>
              </w:rPr>
              <w:t xml:space="preserve">, dar mai mică de </w:t>
            </w:r>
            <w:r w:rsidR="00645046" w:rsidRPr="001A5AE9">
              <w:rPr>
                <w:rFonts w:ascii="Times New Roman" w:hAnsi="Times New Roman" w:cs="Times New Roman"/>
                <w:color w:val="auto"/>
                <w:sz w:val="20"/>
                <w:szCs w:val="20"/>
                <w:lang w:val="ro-RO"/>
              </w:rPr>
              <w:t>3</w:t>
            </w:r>
            <w:r w:rsidRPr="001A5AE9">
              <w:rPr>
                <w:rFonts w:ascii="Times New Roman" w:hAnsi="Times New Roman" w:cs="Times New Roman"/>
                <w:color w:val="auto"/>
                <w:sz w:val="20"/>
                <w:szCs w:val="20"/>
                <w:lang w:val="ro-RO"/>
              </w:rPr>
              <w:t>0</w:t>
            </w:r>
            <w:r w:rsidR="00113CE6" w:rsidRPr="001A5AE9">
              <w:rPr>
                <w:rFonts w:ascii="Times New Roman" w:hAnsi="Times New Roman" w:cs="Times New Roman"/>
                <w:color w:val="auto"/>
                <w:sz w:val="20"/>
                <w:szCs w:val="20"/>
                <w:lang w:val="ro-RO"/>
              </w:rPr>
              <w:t xml:space="preserve"> 000 000 lei</w:t>
            </w:r>
            <w:r w:rsidRPr="001A5AE9">
              <w:rPr>
                <w:rFonts w:ascii="Times New Roman" w:hAnsi="Times New Roman" w:cs="Times New Roman"/>
                <w:color w:val="auto"/>
                <w:sz w:val="20"/>
                <w:szCs w:val="20"/>
                <w:lang w:val="ro-RO"/>
              </w:rPr>
              <w:t xml:space="preserve"> în </w:t>
            </w:r>
            <w:r w:rsidR="00A70125" w:rsidRPr="001A5AE9">
              <w:rPr>
                <w:rFonts w:ascii="Times New Roman" w:hAnsi="Times New Roman" w:cs="Times New Roman"/>
                <w:color w:val="auto"/>
                <w:sz w:val="20"/>
                <w:szCs w:val="20"/>
                <w:lang w:val="ro-RO"/>
              </w:rPr>
              <w:t>RM</w:t>
            </w:r>
            <w:r w:rsidRPr="001A5AE9">
              <w:rPr>
                <w:rFonts w:ascii="Times New Roman" w:hAnsi="Times New Roman" w:cs="Times New Roman"/>
                <w:color w:val="auto"/>
                <w:sz w:val="20"/>
                <w:szCs w:val="20"/>
                <w:lang w:val="ro-RO"/>
              </w:rPr>
              <w:t>.</w:t>
            </w:r>
          </w:p>
          <w:p w14:paraId="508F6CEE" w14:textId="77777777" w:rsidR="00EF7E9D" w:rsidRPr="001A5AE9" w:rsidRDefault="00EF7E9D">
            <w:pPr>
              <w:pStyle w:val="Default"/>
              <w:rPr>
                <w:rFonts w:ascii="Times New Roman" w:hAnsi="Times New Roman" w:cs="Times New Roman"/>
                <w:color w:val="auto"/>
                <w:sz w:val="20"/>
                <w:szCs w:val="20"/>
                <w:lang w:val="ro-RO"/>
              </w:rPr>
            </w:pPr>
          </w:p>
        </w:tc>
      </w:tr>
      <w:tr w:rsidR="001A5AE9" w:rsidRPr="00E417FC" w14:paraId="3645E1E1" w14:textId="77777777" w:rsidTr="00EB4233">
        <w:tc>
          <w:tcPr>
            <w:tcW w:w="10030" w:type="dxa"/>
          </w:tcPr>
          <w:p w14:paraId="675D337F" w14:textId="1BE0E5F6" w:rsidR="00EF7E9D" w:rsidRPr="001A5AE9" w:rsidRDefault="00EF7E9D" w:rsidP="00EF7E9D">
            <w:pPr>
              <w:pStyle w:val="Default"/>
              <w:ind w:left="207" w:hanging="207"/>
              <w:rPr>
                <w:rFonts w:ascii="Times New Roman" w:hAnsi="Times New Roman" w:cs="Times New Roman"/>
                <w:color w:val="auto"/>
                <w:sz w:val="20"/>
                <w:szCs w:val="20"/>
                <w:lang w:val="ro-RO"/>
              </w:rPr>
            </w:pPr>
            <w:r w:rsidRPr="001A5AE9">
              <w:rPr>
                <w:rFonts w:ascii="Segoe UI Symbol" w:eastAsia="MS Gothic" w:hAnsi="Segoe UI Symbol" w:cs="Segoe UI Symbol"/>
                <w:color w:val="auto"/>
                <w:sz w:val="20"/>
                <w:szCs w:val="20"/>
                <w:lang w:val="ro-RO"/>
              </w:rPr>
              <w:t>☐</w:t>
            </w:r>
            <w:r w:rsidRPr="001A5AE9">
              <w:rPr>
                <w:rFonts w:ascii="Times New Roman" w:hAnsi="Times New Roman" w:cs="Times New Roman"/>
                <w:color w:val="auto"/>
                <w:sz w:val="20"/>
                <w:szCs w:val="20"/>
                <w:lang w:val="ro-RO"/>
              </w:rPr>
              <w:t xml:space="preserve"> În cazul în care </w:t>
            </w:r>
            <w:r w:rsidR="00DF3C69" w:rsidRPr="001A5AE9">
              <w:rPr>
                <w:rFonts w:ascii="Times New Roman" w:hAnsi="Times New Roman" w:cs="Times New Roman"/>
                <w:color w:val="auto"/>
                <w:sz w:val="20"/>
                <w:szCs w:val="20"/>
                <w:lang w:val="ro-RO"/>
              </w:rPr>
              <w:t>întreprinderea</w:t>
            </w:r>
            <w:r w:rsidRPr="001A5AE9">
              <w:rPr>
                <w:rFonts w:ascii="Times New Roman" w:hAnsi="Times New Roman" w:cs="Times New Roman"/>
                <w:color w:val="auto"/>
                <w:sz w:val="20"/>
                <w:szCs w:val="20"/>
                <w:lang w:val="ro-RO"/>
              </w:rPr>
              <w:t xml:space="preserve"> în comun este activă în </w:t>
            </w:r>
            <w:r w:rsidR="00A70125" w:rsidRPr="001A5AE9">
              <w:rPr>
                <w:rFonts w:ascii="Times New Roman" w:hAnsi="Times New Roman" w:cs="Times New Roman"/>
                <w:color w:val="auto"/>
                <w:sz w:val="20"/>
                <w:szCs w:val="20"/>
                <w:lang w:val="ro-RO"/>
              </w:rPr>
              <w:t>R</w:t>
            </w:r>
            <w:r w:rsidR="00645046" w:rsidRPr="001A5AE9">
              <w:rPr>
                <w:rFonts w:ascii="Times New Roman" w:hAnsi="Times New Roman" w:cs="Times New Roman"/>
                <w:color w:val="auto"/>
                <w:sz w:val="20"/>
                <w:szCs w:val="20"/>
                <w:lang w:val="ro-RO"/>
              </w:rPr>
              <w:t xml:space="preserve">epublica </w:t>
            </w:r>
            <w:r w:rsidR="00A70125" w:rsidRPr="001A5AE9">
              <w:rPr>
                <w:rFonts w:ascii="Times New Roman" w:hAnsi="Times New Roman" w:cs="Times New Roman"/>
                <w:color w:val="auto"/>
                <w:sz w:val="20"/>
                <w:szCs w:val="20"/>
                <w:lang w:val="ro-RO"/>
              </w:rPr>
              <w:t>M</w:t>
            </w:r>
            <w:r w:rsidR="00645046" w:rsidRPr="001A5AE9">
              <w:rPr>
                <w:rFonts w:ascii="Times New Roman" w:hAnsi="Times New Roman" w:cs="Times New Roman"/>
                <w:color w:val="auto"/>
                <w:sz w:val="20"/>
                <w:szCs w:val="20"/>
                <w:lang w:val="ro-RO"/>
              </w:rPr>
              <w:t>oldova</w:t>
            </w:r>
            <w:r w:rsidRPr="001A5AE9">
              <w:rPr>
                <w:rFonts w:ascii="Times New Roman" w:hAnsi="Times New Roman" w:cs="Times New Roman"/>
                <w:color w:val="auto"/>
                <w:sz w:val="20"/>
                <w:szCs w:val="20"/>
                <w:lang w:val="ro-RO"/>
              </w:rPr>
              <w:t>, iar concentrarea generează suprapuneri orizontale și/sau relații pe verticală, trebuie să completați secțiunea 8 și/sau, respectiv, secțiunea 9.</w:t>
            </w:r>
          </w:p>
          <w:p w14:paraId="7D8D7170" w14:textId="77777777" w:rsidR="00EF7E9D" w:rsidRPr="001A5AE9" w:rsidRDefault="00EF7E9D">
            <w:pPr>
              <w:pStyle w:val="Default"/>
              <w:rPr>
                <w:rFonts w:ascii="Times New Roman" w:hAnsi="Times New Roman" w:cs="Times New Roman"/>
                <w:color w:val="auto"/>
                <w:sz w:val="20"/>
                <w:szCs w:val="20"/>
                <w:lang w:val="ro-RO"/>
              </w:rPr>
            </w:pPr>
          </w:p>
        </w:tc>
      </w:tr>
    </w:tbl>
    <w:p w14:paraId="31F748E2" w14:textId="77777777" w:rsidR="00EF7E9D" w:rsidRPr="001A5AE9" w:rsidRDefault="00EF7E9D" w:rsidP="00EF7E9D">
      <w:pPr>
        <w:pStyle w:val="ListParagraph"/>
        <w:ind w:left="786"/>
        <w:jc w:val="both"/>
        <w:rPr>
          <w:rFonts w:ascii="Times New Roman" w:hAnsi="Times New Roman" w:cs="Times New Roman"/>
          <w:sz w:val="18"/>
          <w:szCs w:val="18"/>
          <w:lang w:val="ro-RO"/>
        </w:rPr>
      </w:pPr>
    </w:p>
    <w:p w14:paraId="76B3DF43" w14:textId="77777777" w:rsidR="00EF7E9D" w:rsidRPr="001A5AE9" w:rsidRDefault="00EF7E9D" w:rsidP="00EF7E9D">
      <w:pPr>
        <w:pStyle w:val="ListParagraph"/>
        <w:ind w:left="0"/>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 xml:space="preserve">Completați răspunsul cu eventualele informații suplimentare pe care doriți să le transmiteți </w:t>
      </w:r>
      <w:r w:rsidR="00A70125" w:rsidRPr="001A5AE9">
        <w:rPr>
          <w:rFonts w:ascii="Times New Roman" w:hAnsi="Times New Roman" w:cs="Times New Roman"/>
          <w:sz w:val="24"/>
          <w:szCs w:val="24"/>
          <w:lang w:val="ro-RO"/>
        </w:rPr>
        <w:t>Consiliulu</w:t>
      </w:r>
      <w:r w:rsidRPr="001A5AE9">
        <w:rPr>
          <w:rFonts w:ascii="Times New Roman" w:hAnsi="Times New Roman" w:cs="Times New Roman"/>
          <w:sz w:val="24"/>
          <w:szCs w:val="24"/>
          <w:lang w:val="ro-RO"/>
        </w:rPr>
        <w:t>i</w:t>
      </w:r>
      <w:r w:rsidR="00A70125" w:rsidRPr="001A5AE9">
        <w:rPr>
          <w:rFonts w:ascii="Times New Roman" w:hAnsi="Times New Roman" w:cs="Times New Roman"/>
          <w:sz w:val="24"/>
          <w:szCs w:val="24"/>
          <w:lang w:val="ro-RO"/>
        </w:rPr>
        <w:t xml:space="preserve"> Concurenței</w:t>
      </w:r>
    </w:p>
    <w:p w14:paraId="6D891362" w14:textId="77777777" w:rsidR="00EF7E9D" w:rsidRPr="001A5AE9" w:rsidRDefault="00EF7E9D" w:rsidP="00EF7E9D">
      <w:pPr>
        <w:pStyle w:val="ListParagraph"/>
        <w:ind w:left="0"/>
        <w:jc w:val="both"/>
        <w:rPr>
          <w:rFonts w:ascii="Times New Roman" w:hAnsi="Times New Roman" w:cs="Times New Roman"/>
          <w:sz w:val="16"/>
          <w:szCs w:val="16"/>
          <w:lang w:val="ro-RO"/>
        </w:rPr>
      </w:pPr>
    </w:p>
    <w:tbl>
      <w:tblPr>
        <w:tblStyle w:val="TableGrid"/>
        <w:tblW w:w="9783" w:type="dxa"/>
        <w:tblInd w:w="250" w:type="dxa"/>
        <w:tblLook w:val="04A0" w:firstRow="1" w:lastRow="0" w:firstColumn="1" w:lastColumn="0" w:noHBand="0" w:noVBand="1"/>
      </w:tblPr>
      <w:tblGrid>
        <w:gridCol w:w="9783"/>
      </w:tblGrid>
      <w:tr w:rsidR="001A5AE9" w:rsidRPr="00E417FC" w14:paraId="709BF16D" w14:textId="77777777" w:rsidTr="00EF7E9D">
        <w:trPr>
          <w:trHeight w:val="421"/>
        </w:trPr>
        <w:tc>
          <w:tcPr>
            <w:tcW w:w="9783" w:type="dxa"/>
          </w:tcPr>
          <w:p w14:paraId="3EB99528" w14:textId="77777777" w:rsidR="00EF7E9D" w:rsidRPr="001A5AE9" w:rsidRDefault="00EF7E9D" w:rsidP="00EF7E9D">
            <w:pPr>
              <w:pStyle w:val="ListParagraph"/>
              <w:ind w:left="0"/>
              <w:jc w:val="both"/>
              <w:rPr>
                <w:rFonts w:ascii="Times New Roman" w:hAnsi="Times New Roman" w:cs="Times New Roman"/>
                <w:sz w:val="16"/>
                <w:szCs w:val="16"/>
                <w:lang w:val="ro-RO"/>
              </w:rPr>
            </w:pPr>
          </w:p>
        </w:tc>
      </w:tr>
    </w:tbl>
    <w:p w14:paraId="71DDDDAE" w14:textId="77777777" w:rsidR="007228E1" w:rsidRPr="001A5AE9" w:rsidRDefault="007228E1" w:rsidP="008A6236">
      <w:pPr>
        <w:rPr>
          <w:rFonts w:ascii="Times New Roman" w:hAnsi="Times New Roman" w:cs="Times New Roman"/>
          <w:sz w:val="24"/>
          <w:szCs w:val="24"/>
          <w:lang w:val="ro-RO"/>
        </w:rPr>
      </w:pPr>
    </w:p>
    <w:p w14:paraId="03BF1CF7" w14:textId="77777777" w:rsidR="00EF7E9D" w:rsidRPr="001A5AE9" w:rsidRDefault="00EB4233" w:rsidP="00EB4233">
      <w:pPr>
        <w:pStyle w:val="ListParagraph"/>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t>SECȚIUNEA 8</w:t>
      </w:r>
    </w:p>
    <w:p w14:paraId="55C6F124" w14:textId="77777777" w:rsidR="00EF7E9D" w:rsidRPr="001A5AE9" w:rsidRDefault="00EF7E9D" w:rsidP="00EF7E9D">
      <w:pPr>
        <w:pStyle w:val="ListParagraph"/>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SUPRAPUNERI ORIZONTALE</w:t>
      </w:r>
    </w:p>
    <w:p w14:paraId="4C1DE1DF" w14:textId="77777777" w:rsidR="00EF7E9D" w:rsidRPr="001A5AE9" w:rsidRDefault="00EF7E9D" w:rsidP="00EF7E9D">
      <w:pPr>
        <w:pStyle w:val="ListParagraph"/>
        <w:jc w:val="center"/>
        <w:rPr>
          <w:rFonts w:ascii="Times New Roman" w:hAnsi="Times New Roman" w:cs="Times New Roman"/>
          <w:sz w:val="16"/>
          <w:szCs w:val="16"/>
          <w:lang w:val="ro-RO"/>
        </w:rPr>
      </w:pPr>
    </w:p>
    <w:p w14:paraId="316F0227" w14:textId="47E660D0" w:rsidR="00EF7E9D" w:rsidRPr="001A5AE9" w:rsidRDefault="00EF7E9D" w:rsidP="00B4227A">
      <w:pPr>
        <w:pStyle w:val="ListParagraph"/>
        <w:ind w:left="-567"/>
        <w:jc w:val="both"/>
        <w:rPr>
          <w:rFonts w:ascii="Times New Roman" w:hAnsi="Times New Roman" w:cs="Times New Roman"/>
          <w:b/>
          <w:sz w:val="24"/>
          <w:szCs w:val="24"/>
          <w:lang w:val="ro-RO"/>
        </w:rPr>
      </w:pPr>
      <w:r w:rsidRPr="00B4227A">
        <w:rPr>
          <w:rFonts w:ascii="Times New Roman" w:hAnsi="Times New Roman" w:cs="Times New Roman"/>
          <w:b/>
          <w:bCs/>
          <w:sz w:val="24"/>
          <w:szCs w:val="24"/>
          <w:lang w:val="ro-RO"/>
        </w:rPr>
        <w:t>8.1.</w:t>
      </w:r>
      <w:r w:rsidRPr="001A5AE9">
        <w:rPr>
          <w:rFonts w:ascii="Times New Roman" w:hAnsi="Times New Roman" w:cs="Times New Roman"/>
          <w:sz w:val="24"/>
          <w:szCs w:val="24"/>
          <w:lang w:val="ro-RO"/>
        </w:rPr>
        <w:t xml:space="preserve"> </w:t>
      </w:r>
      <w:r w:rsidRPr="00B4227A">
        <w:rPr>
          <w:rFonts w:ascii="Times New Roman" w:hAnsi="Times New Roman" w:cs="Times New Roman"/>
          <w:bCs/>
          <w:sz w:val="24"/>
          <w:szCs w:val="24"/>
          <w:lang w:val="ro-RO"/>
        </w:rPr>
        <w:t>Trebuie să completați tabelul de mai jos în cazul în care concentrarea conduce la suprapuneri orizontale, inclusiv suprapuneri între p</w:t>
      </w:r>
      <w:r w:rsidR="00A3250E" w:rsidRPr="00B4227A">
        <w:rPr>
          <w:rFonts w:ascii="Times New Roman" w:hAnsi="Times New Roman" w:cs="Times New Roman"/>
          <w:bCs/>
          <w:sz w:val="24"/>
          <w:szCs w:val="24"/>
          <w:lang w:val="ro-RO"/>
        </w:rPr>
        <w:t>roduse în curs de dezvoltare</w:t>
      </w:r>
      <w:r w:rsidR="00A3250E" w:rsidRPr="00B4227A">
        <w:rPr>
          <w:rStyle w:val="FootnoteReference"/>
          <w:rFonts w:ascii="Times New Roman" w:hAnsi="Times New Roman" w:cs="Times New Roman"/>
          <w:bCs/>
          <w:sz w:val="24"/>
          <w:szCs w:val="24"/>
          <w:lang w:val="ro-RO"/>
        </w:rPr>
        <w:footnoteReference w:id="13"/>
      </w:r>
      <w:r w:rsidR="00A3250E" w:rsidRPr="00B4227A">
        <w:rPr>
          <w:rFonts w:ascii="Times New Roman" w:hAnsi="Times New Roman" w:cs="Times New Roman"/>
          <w:bCs/>
          <w:sz w:val="24"/>
          <w:szCs w:val="24"/>
          <w:lang w:val="ro-RO"/>
        </w:rPr>
        <w:t xml:space="preserve"> </w:t>
      </w:r>
      <w:r w:rsidRPr="00B4227A">
        <w:rPr>
          <w:rFonts w:ascii="Times New Roman" w:hAnsi="Times New Roman" w:cs="Times New Roman"/>
          <w:bCs/>
          <w:sz w:val="24"/>
          <w:szCs w:val="24"/>
          <w:lang w:val="ro-RO"/>
        </w:rPr>
        <w:t>și produse comercializate sau produse în curs de dezvoltare (mai exact, suprapuneri între pro</w:t>
      </w:r>
      <w:r w:rsidR="00A3250E" w:rsidRPr="00B4227A">
        <w:rPr>
          <w:rFonts w:ascii="Times New Roman" w:hAnsi="Times New Roman" w:cs="Times New Roman"/>
          <w:bCs/>
          <w:sz w:val="24"/>
          <w:szCs w:val="24"/>
          <w:lang w:val="ro-RO"/>
        </w:rPr>
        <w:t>duse în curs de dezvoltare).</w:t>
      </w:r>
      <w:r w:rsidR="00A3250E" w:rsidRPr="00B4227A">
        <w:rPr>
          <w:rStyle w:val="FootnoteReference"/>
          <w:rFonts w:ascii="Times New Roman" w:hAnsi="Times New Roman" w:cs="Times New Roman"/>
          <w:bCs/>
          <w:sz w:val="24"/>
          <w:szCs w:val="24"/>
          <w:lang w:val="ro-RO"/>
        </w:rPr>
        <w:footnoteReference w:id="14"/>
      </w:r>
      <w:r w:rsidR="00A3250E" w:rsidRPr="00B4227A">
        <w:rPr>
          <w:rFonts w:ascii="Times New Roman" w:hAnsi="Times New Roman" w:cs="Times New Roman"/>
          <w:bCs/>
          <w:sz w:val="24"/>
          <w:szCs w:val="24"/>
          <w:lang w:val="ro-RO"/>
        </w:rPr>
        <w:t xml:space="preserve"> </w:t>
      </w:r>
      <w:r w:rsidRPr="00B4227A">
        <w:rPr>
          <w:rFonts w:ascii="Times New Roman" w:hAnsi="Times New Roman" w:cs="Times New Roman"/>
          <w:bCs/>
          <w:sz w:val="24"/>
          <w:szCs w:val="24"/>
          <w:lang w:val="ro-RO"/>
        </w:rPr>
        <w:t>Trebuie să reproduceți tabelul de câte ori este necesar pentru a acoperi toate piețele plauzibile pe care le-ați luat în considerare:</w:t>
      </w:r>
    </w:p>
    <w:p w14:paraId="61D86EF4" w14:textId="77777777" w:rsidR="007228E1" w:rsidRPr="001A5AE9" w:rsidRDefault="007228E1" w:rsidP="00EF7E9D">
      <w:pPr>
        <w:pStyle w:val="ListParagraph"/>
        <w:ind w:left="567" w:hanging="567"/>
        <w:jc w:val="both"/>
        <w:rPr>
          <w:rFonts w:ascii="Times New Roman" w:hAnsi="Times New Roman" w:cs="Times New Roman"/>
          <w:b/>
          <w:sz w:val="24"/>
          <w:szCs w:val="24"/>
          <w:lang w:val="ro-RO"/>
        </w:rPr>
      </w:pPr>
    </w:p>
    <w:tbl>
      <w:tblPr>
        <w:tblStyle w:val="TableGrid"/>
        <w:tblW w:w="10878" w:type="dxa"/>
        <w:tblInd w:w="-564" w:type="dxa"/>
        <w:tblLayout w:type="fixed"/>
        <w:tblLook w:val="04A0" w:firstRow="1" w:lastRow="0" w:firstColumn="1" w:lastColumn="0" w:noHBand="0" w:noVBand="1"/>
      </w:tblPr>
      <w:tblGrid>
        <w:gridCol w:w="1026"/>
        <w:gridCol w:w="1024"/>
        <w:gridCol w:w="1027"/>
        <w:gridCol w:w="1990"/>
        <w:gridCol w:w="850"/>
        <w:gridCol w:w="709"/>
        <w:gridCol w:w="850"/>
        <w:gridCol w:w="709"/>
        <w:gridCol w:w="851"/>
        <w:gridCol w:w="708"/>
        <w:gridCol w:w="1134"/>
      </w:tblGrid>
      <w:tr w:rsidR="001A5AE9" w:rsidRPr="00E417FC" w14:paraId="52A9D5AB" w14:textId="77777777" w:rsidTr="006E3735">
        <w:trPr>
          <w:trHeight w:val="313"/>
        </w:trPr>
        <w:tc>
          <w:tcPr>
            <w:tcW w:w="10878" w:type="dxa"/>
            <w:gridSpan w:val="11"/>
          </w:tcPr>
          <w:p w14:paraId="771A9A99" w14:textId="77777777" w:rsidR="00C8140B" w:rsidRPr="001A5AE9" w:rsidRDefault="00C8140B" w:rsidP="00C8140B">
            <w:pPr>
              <w:pStyle w:val="ListParagraph"/>
              <w:ind w:left="0"/>
              <w:jc w:val="center"/>
              <w:rPr>
                <w:rFonts w:ascii="Times New Roman" w:hAnsi="Times New Roman" w:cs="Times New Roman"/>
                <w:b/>
                <w:sz w:val="16"/>
                <w:szCs w:val="16"/>
                <w:lang w:val="ro-RO"/>
              </w:rPr>
            </w:pPr>
            <w:r w:rsidRPr="001A5AE9">
              <w:rPr>
                <w:rFonts w:ascii="Times New Roman" w:hAnsi="Times New Roman" w:cs="Times New Roman"/>
                <w:b/>
                <w:sz w:val="16"/>
                <w:szCs w:val="16"/>
                <w:lang w:val="ro-RO"/>
              </w:rPr>
              <w:t>Suprapuneri orizontale – cote de piață în curs de dezvoltare</w:t>
            </w:r>
          </w:p>
        </w:tc>
      </w:tr>
      <w:tr w:rsidR="001A5AE9" w:rsidRPr="001A5AE9" w14:paraId="65FFEF72" w14:textId="77777777" w:rsidTr="008F77FA">
        <w:trPr>
          <w:trHeight w:val="224"/>
        </w:trPr>
        <w:tc>
          <w:tcPr>
            <w:tcW w:w="1026" w:type="dxa"/>
            <w:vMerge w:val="restart"/>
          </w:tcPr>
          <w:p w14:paraId="5876E526" w14:textId="77777777" w:rsidR="00EE3C19" w:rsidRPr="001A5AE9" w:rsidRDefault="00EE3C19" w:rsidP="00C8140B">
            <w:pPr>
              <w:pStyle w:val="ListParagraph"/>
              <w:ind w:left="0"/>
              <w:rPr>
                <w:rFonts w:ascii="Times New Roman" w:hAnsi="Times New Roman" w:cs="Times New Roman"/>
                <w:sz w:val="16"/>
                <w:szCs w:val="16"/>
                <w:lang w:val="ro-RO"/>
              </w:rPr>
            </w:pPr>
            <w:r w:rsidRPr="001A5AE9">
              <w:rPr>
                <w:rFonts w:ascii="Times New Roman" w:hAnsi="Times New Roman" w:cs="Times New Roman"/>
                <w:sz w:val="16"/>
                <w:szCs w:val="16"/>
                <w:lang w:val="ro-RO"/>
              </w:rPr>
              <w:t>Precedente (a se include o trimitere la punctele relevante)</w:t>
            </w:r>
          </w:p>
        </w:tc>
        <w:tc>
          <w:tcPr>
            <w:tcW w:w="1024" w:type="dxa"/>
            <w:vMerge w:val="restart"/>
          </w:tcPr>
          <w:p w14:paraId="6441CF73" w14:textId="77777777" w:rsidR="00EE3C19" w:rsidRPr="001A5AE9" w:rsidRDefault="00EE3C19"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Piața plauzibilă a produsului luată în considerare</w:t>
            </w:r>
          </w:p>
        </w:tc>
        <w:tc>
          <w:tcPr>
            <w:tcW w:w="1027" w:type="dxa"/>
            <w:vMerge w:val="restart"/>
          </w:tcPr>
          <w:p w14:paraId="4BC05727" w14:textId="77777777" w:rsidR="00EE3C19" w:rsidRPr="001A5AE9" w:rsidRDefault="00EE3C19"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Piața geografică plauzibilă luată în considerare</w:t>
            </w:r>
          </w:p>
        </w:tc>
        <w:tc>
          <w:tcPr>
            <w:tcW w:w="1990" w:type="dxa"/>
            <w:vMerge w:val="restart"/>
            <w:vAlign w:val="center"/>
          </w:tcPr>
          <w:p w14:paraId="2CDC4DFC" w14:textId="77777777" w:rsidR="00EE3C19" w:rsidRPr="001A5AE9" w:rsidRDefault="00EE3C19" w:rsidP="00C8140B">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Furnizor</w:t>
            </w:r>
          </w:p>
        </w:tc>
        <w:tc>
          <w:tcPr>
            <w:tcW w:w="1559" w:type="dxa"/>
            <w:gridSpan w:val="2"/>
          </w:tcPr>
          <w:p w14:paraId="1AA875B8" w14:textId="77777777" w:rsidR="00EE3C19" w:rsidRPr="001A5AE9" w:rsidRDefault="00EE3C19" w:rsidP="00EE3C19">
            <w:pPr>
              <w:jc w:val="center"/>
              <w:rPr>
                <w:rFonts w:ascii="Times New Roman" w:hAnsi="Times New Roman" w:cs="Times New Roman"/>
                <w:sz w:val="16"/>
                <w:szCs w:val="16"/>
              </w:rPr>
            </w:pPr>
            <w:r w:rsidRPr="001A5AE9">
              <w:rPr>
                <w:rFonts w:ascii="Times New Roman" w:hAnsi="Times New Roman" w:cs="Times New Roman"/>
                <w:sz w:val="16"/>
                <w:szCs w:val="16"/>
              </w:rPr>
              <w:t>Anul X-2</w:t>
            </w:r>
          </w:p>
        </w:tc>
        <w:tc>
          <w:tcPr>
            <w:tcW w:w="1559" w:type="dxa"/>
            <w:gridSpan w:val="2"/>
          </w:tcPr>
          <w:p w14:paraId="4BB8DE06" w14:textId="77777777" w:rsidR="00EE3C19" w:rsidRPr="001A5AE9" w:rsidRDefault="00EE3C19" w:rsidP="00EE3C19">
            <w:pPr>
              <w:jc w:val="center"/>
              <w:rPr>
                <w:rFonts w:ascii="Times New Roman" w:hAnsi="Times New Roman" w:cs="Times New Roman"/>
                <w:sz w:val="16"/>
                <w:szCs w:val="16"/>
                <w:lang w:val="ro-RO"/>
              </w:rPr>
            </w:pPr>
            <w:r w:rsidRPr="001A5AE9">
              <w:rPr>
                <w:rFonts w:ascii="Times New Roman" w:hAnsi="Times New Roman" w:cs="Times New Roman"/>
                <w:sz w:val="16"/>
                <w:szCs w:val="16"/>
              </w:rPr>
              <w:t>Anul X-</w:t>
            </w:r>
            <w:r w:rsidRPr="001A5AE9">
              <w:rPr>
                <w:rFonts w:ascii="Times New Roman" w:hAnsi="Times New Roman" w:cs="Times New Roman"/>
                <w:sz w:val="16"/>
                <w:szCs w:val="16"/>
                <w:lang w:val="ro-RO"/>
              </w:rPr>
              <w:t>1</w:t>
            </w:r>
          </w:p>
        </w:tc>
        <w:tc>
          <w:tcPr>
            <w:tcW w:w="1559" w:type="dxa"/>
            <w:gridSpan w:val="2"/>
          </w:tcPr>
          <w:p w14:paraId="0E2A5F47" w14:textId="77777777" w:rsidR="00EE3C19" w:rsidRPr="001A5AE9" w:rsidRDefault="00EE3C19" w:rsidP="00EE3C19">
            <w:pPr>
              <w:jc w:val="center"/>
              <w:rPr>
                <w:rFonts w:ascii="Times New Roman" w:hAnsi="Times New Roman" w:cs="Times New Roman"/>
                <w:sz w:val="16"/>
                <w:szCs w:val="16"/>
                <w:lang w:val="ro-RO"/>
              </w:rPr>
            </w:pPr>
            <w:r w:rsidRPr="001A5AE9">
              <w:rPr>
                <w:rFonts w:ascii="Times New Roman" w:hAnsi="Times New Roman" w:cs="Times New Roman"/>
                <w:sz w:val="16"/>
                <w:szCs w:val="16"/>
              </w:rPr>
              <w:t>Anul X</w:t>
            </w:r>
          </w:p>
        </w:tc>
        <w:tc>
          <w:tcPr>
            <w:tcW w:w="1134" w:type="dxa"/>
            <w:vMerge w:val="restart"/>
          </w:tcPr>
          <w:p w14:paraId="0A95EB22" w14:textId="77777777" w:rsidR="00EE3C19" w:rsidRPr="001A5AE9" w:rsidRDefault="00EE3C19" w:rsidP="00EE3C19">
            <w:pPr>
              <w:pStyle w:val="ListParagraph"/>
              <w:ind w:left="0" w:right="33"/>
              <w:rPr>
                <w:rFonts w:ascii="Times New Roman" w:hAnsi="Times New Roman" w:cs="Times New Roman"/>
                <w:sz w:val="16"/>
                <w:szCs w:val="16"/>
                <w:lang w:val="ro-RO"/>
              </w:rPr>
            </w:pPr>
            <w:r w:rsidRPr="001A5AE9">
              <w:rPr>
                <w:rFonts w:ascii="Times New Roman" w:hAnsi="Times New Roman" w:cs="Times New Roman"/>
                <w:sz w:val="16"/>
                <w:szCs w:val="16"/>
                <w:lang w:val="ro-RO"/>
              </w:rPr>
              <w:t>Produse în curs de dezvoltare</w:t>
            </w:r>
            <w:r w:rsidRPr="001A5AE9">
              <w:rPr>
                <w:rStyle w:val="FootnoteReference"/>
                <w:rFonts w:ascii="Times New Roman" w:hAnsi="Times New Roman" w:cs="Times New Roman"/>
                <w:sz w:val="16"/>
                <w:szCs w:val="16"/>
                <w:lang w:val="ro-RO"/>
              </w:rPr>
              <w:footnoteReference w:id="15"/>
            </w:r>
          </w:p>
          <w:p w14:paraId="346A1DA4" w14:textId="77777777" w:rsidR="00EE3C19" w:rsidRPr="001A5AE9" w:rsidRDefault="00EE3C19" w:rsidP="00EE3C19">
            <w:pPr>
              <w:pStyle w:val="ListParagraph"/>
              <w:ind w:left="0"/>
              <w:rPr>
                <w:rFonts w:ascii="Times New Roman" w:hAnsi="Times New Roman" w:cs="Times New Roman"/>
                <w:sz w:val="16"/>
                <w:szCs w:val="16"/>
                <w:lang w:val="ro-RO"/>
              </w:rPr>
            </w:pPr>
            <w:r w:rsidRPr="001A5AE9">
              <w:rPr>
                <w:rFonts w:ascii="Times New Roman" w:hAnsi="Times New Roman" w:cs="Times New Roman"/>
                <w:sz w:val="16"/>
                <w:szCs w:val="16"/>
                <w:lang w:val="ro-RO"/>
              </w:rPr>
              <w:t>(Denumire)</w:t>
            </w:r>
          </w:p>
        </w:tc>
      </w:tr>
      <w:tr w:rsidR="001A5AE9" w:rsidRPr="001A5AE9" w14:paraId="636AA50D" w14:textId="77777777" w:rsidTr="008F77FA">
        <w:trPr>
          <w:trHeight w:val="874"/>
        </w:trPr>
        <w:tc>
          <w:tcPr>
            <w:tcW w:w="1026" w:type="dxa"/>
            <w:vMerge/>
          </w:tcPr>
          <w:p w14:paraId="2691E492" w14:textId="77777777" w:rsidR="00EE3C19" w:rsidRPr="001A5AE9" w:rsidRDefault="00EE3C19" w:rsidP="00C8140B">
            <w:pPr>
              <w:pStyle w:val="ListParagraph"/>
              <w:ind w:left="0"/>
              <w:rPr>
                <w:rFonts w:ascii="Times New Roman" w:hAnsi="Times New Roman" w:cs="Times New Roman"/>
                <w:sz w:val="16"/>
                <w:szCs w:val="16"/>
                <w:lang w:val="ro-RO"/>
              </w:rPr>
            </w:pPr>
          </w:p>
        </w:tc>
        <w:tc>
          <w:tcPr>
            <w:tcW w:w="1024" w:type="dxa"/>
            <w:vMerge/>
          </w:tcPr>
          <w:p w14:paraId="45FA8E0E"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027" w:type="dxa"/>
            <w:vMerge/>
          </w:tcPr>
          <w:p w14:paraId="382880D5"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990" w:type="dxa"/>
            <w:vMerge/>
            <w:vAlign w:val="center"/>
          </w:tcPr>
          <w:p w14:paraId="04E34BBE" w14:textId="77777777" w:rsidR="00EE3C19" w:rsidRPr="001A5AE9" w:rsidRDefault="00EE3C19" w:rsidP="00C8140B">
            <w:pPr>
              <w:pStyle w:val="ListParagraph"/>
              <w:ind w:left="0"/>
              <w:jc w:val="center"/>
              <w:rPr>
                <w:rFonts w:ascii="Times New Roman" w:hAnsi="Times New Roman" w:cs="Times New Roman"/>
                <w:sz w:val="16"/>
                <w:szCs w:val="16"/>
                <w:lang w:val="ro-RO"/>
              </w:rPr>
            </w:pPr>
          </w:p>
        </w:tc>
        <w:tc>
          <w:tcPr>
            <w:tcW w:w="850" w:type="dxa"/>
            <w:vAlign w:val="center"/>
          </w:tcPr>
          <w:p w14:paraId="1EDD5BC4" w14:textId="77777777" w:rsidR="00EE3C19" w:rsidRPr="001A5AE9" w:rsidRDefault="00EE3C19" w:rsidP="00EE3C19">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709" w:type="dxa"/>
            <w:vAlign w:val="center"/>
          </w:tcPr>
          <w:p w14:paraId="2D163A55" w14:textId="77777777" w:rsidR="00EE3C19" w:rsidRPr="001A5AE9" w:rsidRDefault="00EE3C19" w:rsidP="00EE3C19">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850" w:type="dxa"/>
            <w:vAlign w:val="center"/>
          </w:tcPr>
          <w:p w14:paraId="48C89756" w14:textId="77777777" w:rsidR="00EE3C19" w:rsidRPr="001A5AE9" w:rsidRDefault="00EE3C19" w:rsidP="00EE3C19">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709" w:type="dxa"/>
            <w:vAlign w:val="center"/>
          </w:tcPr>
          <w:p w14:paraId="52628A85" w14:textId="77777777" w:rsidR="00EE3C19" w:rsidRPr="001A5AE9" w:rsidRDefault="00EE3C19" w:rsidP="00EE3C19">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851" w:type="dxa"/>
            <w:vAlign w:val="center"/>
          </w:tcPr>
          <w:p w14:paraId="2968E6B6" w14:textId="77777777" w:rsidR="00EE3C19" w:rsidRPr="001A5AE9" w:rsidRDefault="00EE3C19" w:rsidP="00EE3C19">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708" w:type="dxa"/>
            <w:vAlign w:val="center"/>
          </w:tcPr>
          <w:p w14:paraId="38679827" w14:textId="77777777" w:rsidR="00EE3C19" w:rsidRPr="001A5AE9" w:rsidRDefault="00EE3C19" w:rsidP="00EE3C19">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1134" w:type="dxa"/>
            <w:vMerge/>
          </w:tcPr>
          <w:p w14:paraId="7944E74E" w14:textId="77777777" w:rsidR="00EE3C19" w:rsidRPr="001A5AE9" w:rsidRDefault="00EE3C19" w:rsidP="00EF7E9D">
            <w:pPr>
              <w:pStyle w:val="ListParagraph"/>
              <w:ind w:left="0"/>
              <w:jc w:val="both"/>
              <w:rPr>
                <w:rFonts w:ascii="Times New Roman" w:hAnsi="Times New Roman" w:cs="Times New Roman"/>
                <w:sz w:val="16"/>
                <w:szCs w:val="16"/>
                <w:lang w:val="ro-RO"/>
              </w:rPr>
            </w:pPr>
          </w:p>
        </w:tc>
      </w:tr>
      <w:tr w:rsidR="001A5AE9" w:rsidRPr="001A5AE9" w14:paraId="2DDD92B9" w14:textId="77777777" w:rsidTr="008F77FA">
        <w:trPr>
          <w:trHeight w:val="362"/>
        </w:trPr>
        <w:tc>
          <w:tcPr>
            <w:tcW w:w="1026" w:type="dxa"/>
          </w:tcPr>
          <w:p w14:paraId="0D4ADE89" w14:textId="77777777" w:rsidR="00C8140B" w:rsidRPr="001A5AE9" w:rsidRDefault="00C8140B" w:rsidP="00EF7E9D">
            <w:pPr>
              <w:pStyle w:val="ListParagraph"/>
              <w:ind w:left="0"/>
              <w:jc w:val="both"/>
              <w:rPr>
                <w:rFonts w:ascii="Times New Roman" w:hAnsi="Times New Roman" w:cs="Times New Roman"/>
                <w:sz w:val="16"/>
                <w:szCs w:val="16"/>
                <w:lang w:val="ro-RO"/>
              </w:rPr>
            </w:pPr>
          </w:p>
        </w:tc>
        <w:tc>
          <w:tcPr>
            <w:tcW w:w="1024" w:type="dxa"/>
          </w:tcPr>
          <w:p w14:paraId="0C47D616" w14:textId="77777777" w:rsidR="00C8140B" w:rsidRPr="001A5AE9" w:rsidRDefault="00C8140B" w:rsidP="00EF7E9D">
            <w:pPr>
              <w:pStyle w:val="ListParagraph"/>
              <w:ind w:left="0"/>
              <w:jc w:val="both"/>
              <w:rPr>
                <w:rFonts w:ascii="Times New Roman" w:hAnsi="Times New Roman" w:cs="Times New Roman"/>
                <w:sz w:val="16"/>
                <w:szCs w:val="16"/>
                <w:lang w:val="ro-RO"/>
              </w:rPr>
            </w:pPr>
          </w:p>
        </w:tc>
        <w:tc>
          <w:tcPr>
            <w:tcW w:w="1027" w:type="dxa"/>
          </w:tcPr>
          <w:p w14:paraId="3AECB2D4" w14:textId="77777777" w:rsidR="00C8140B" w:rsidRPr="001A5AE9" w:rsidRDefault="00C8140B" w:rsidP="00EF7E9D">
            <w:pPr>
              <w:pStyle w:val="ListParagraph"/>
              <w:ind w:left="0"/>
              <w:jc w:val="both"/>
              <w:rPr>
                <w:rFonts w:ascii="Times New Roman" w:hAnsi="Times New Roman" w:cs="Times New Roman"/>
                <w:sz w:val="16"/>
                <w:szCs w:val="16"/>
                <w:lang w:val="ro-RO"/>
              </w:rPr>
            </w:pPr>
          </w:p>
        </w:tc>
        <w:tc>
          <w:tcPr>
            <w:tcW w:w="1990" w:type="dxa"/>
          </w:tcPr>
          <w:p w14:paraId="259548A2" w14:textId="77777777" w:rsidR="00C8140B" w:rsidRPr="001A5AE9" w:rsidRDefault="00C8140B"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 implicată 1</w:t>
            </w:r>
          </w:p>
        </w:tc>
        <w:tc>
          <w:tcPr>
            <w:tcW w:w="850" w:type="dxa"/>
          </w:tcPr>
          <w:p w14:paraId="6B102B9E" w14:textId="77777777" w:rsidR="00C8140B" w:rsidRPr="001A5AE9" w:rsidRDefault="00EE3C19" w:rsidP="00EE3C19">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66663226" w14:textId="77777777" w:rsidR="00C8140B" w:rsidRPr="001A5AE9" w:rsidRDefault="00EE3C19" w:rsidP="00EE3C19">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0" w:type="dxa"/>
          </w:tcPr>
          <w:p w14:paraId="799ECF6A" w14:textId="77777777" w:rsidR="00C8140B" w:rsidRPr="001A5AE9" w:rsidRDefault="00EE3C19" w:rsidP="00EE3C19">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5C882020" w14:textId="77777777" w:rsidR="00C8140B" w:rsidRPr="001A5AE9" w:rsidRDefault="00EE3C19" w:rsidP="00EE3C19">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1" w:type="dxa"/>
          </w:tcPr>
          <w:p w14:paraId="6D4546F6" w14:textId="77777777" w:rsidR="00C8140B" w:rsidRPr="001A5AE9" w:rsidRDefault="00EE3C19" w:rsidP="00EE3C19">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8" w:type="dxa"/>
          </w:tcPr>
          <w:p w14:paraId="15C03552" w14:textId="77777777" w:rsidR="00C8140B" w:rsidRPr="001A5AE9" w:rsidRDefault="00EE3C19" w:rsidP="00EE3C19">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1134" w:type="dxa"/>
          </w:tcPr>
          <w:p w14:paraId="09CA3846" w14:textId="77777777" w:rsidR="00C8140B" w:rsidRPr="001A5AE9" w:rsidRDefault="00C8140B" w:rsidP="00EF7E9D">
            <w:pPr>
              <w:pStyle w:val="ListParagraph"/>
              <w:ind w:left="0"/>
              <w:jc w:val="both"/>
              <w:rPr>
                <w:rFonts w:ascii="Times New Roman" w:hAnsi="Times New Roman" w:cs="Times New Roman"/>
                <w:sz w:val="16"/>
                <w:szCs w:val="16"/>
                <w:lang w:val="ro-RO"/>
              </w:rPr>
            </w:pPr>
          </w:p>
        </w:tc>
      </w:tr>
      <w:tr w:rsidR="001A5AE9" w:rsidRPr="001A5AE9" w14:paraId="282F8FBC" w14:textId="77777777" w:rsidTr="008F77FA">
        <w:trPr>
          <w:trHeight w:val="362"/>
        </w:trPr>
        <w:tc>
          <w:tcPr>
            <w:tcW w:w="1026" w:type="dxa"/>
          </w:tcPr>
          <w:p w14:paraId="28528D03" w14:textId="77777777" w:rsidR="00C8140B" w:rsidRPr="001A5AE9" w:rsidRDefault="00C8140B" w:rsidP="00EF7E9D">
            <w:pPr>
              <w:pStyle w:val="ListParagraph"/>
              <w:ind w:left="0"/>
              <w:jc w:val="both"/>
              <w:rPr>
                <w:rFonts w:ascii="Times New Roman" w:hAnsi="Times New Roman" w:cs="Times New Roman"/>
                <w:sz w:val="16"/>
                <w:szCs w:val="16"/>
                <w:lang w:val="ro-RO"/>
              </w:rPr>
            </w:pPr>
          </w:p>
        </w:tc>
        <w:tc>
          <w:tcPr>
            <w:tcW w:w="1024" w:type="dxa"/>
          </w:tcPr>
          <w:p w14:paraId="01F882B6" w14:textId="77777777" w:rsidR="00C8140B" w:rsidRPr="001A5AE9" w:rsidRDefault="00C8140B" w:rsidP="00EF7E9D">
            <w:pPr>
              <w:pStyle w:val="ListParagraph"/>
              <w:ind w:left="0"/>
              <w:jc w:val="both"/>
              <w:rPr>
                <w:rFonts w:ascii="Times New Roman" w:hAnsi="Times New Roman" w:cs="Times New Roman"/>
                <w:sz w:val="16"/>
                <w:szCs w:val="16"/>
                <w:lang w:val="ro-RO"/>
              </w:rPr>
            </w:pPr>
          </w:p>
        </w:tc>
        <w:tc>
          <w:tcPr>
            <w:tcW w:w="1027" w:type="dxa"/>
          </w:tcPr>
          <w:p w14:paraId="35BB32B2" w14:textId="77777777" w:rsidR="00C8140B" w:rsidRPr="001A5AE9" w:rsidRDefault="00C8140B" w:rsidP="00EF7E9D">
            <w:pPr>
              <w:pStyle w:val="ListParagraph"/>
              <w:ind w:left="0"/>
              <w:jc w:val="both"/>
              <w:rPr>
                <w:rFonts w:ascii="Times New Roman" w:hAnsi="Times New Roman" w:cs="Times New Roman"/>
                <w:sz w:val="16"/>
                <w:szCs w:val="16"/>
                <w:lang w:val="ro-RO"/>
              </w:rPr>
            </w:pPr>
          </w:p>
        </w:tc>
        <w:tc>
          <w:tcPr>
            <w:tcW w:w="1990" w:type="dxa"/>
          </w:tcPr>
          <w:p w14:paraId="6994A171" w14:textId="77777777" w:rsidR="00C8140B" w:rsidRPr="001A5AE9" w:rsidRDefault="00C8140B" w:rsidP="00C8140B">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 implicată 2</w:t>
            </w:r>
          </w:p>
        </w:tc>
        <w:tc>
          <w:tcPr>
            <w:tcW w:w="850" w:type="dxa"/>
          </w:tcPr>
          <w:p w14:paraId="06026789" w14:textId="77777777" w:rsidR="00C8140B" w:rsidRPr="001A5AE9" w:rsidRDefault="00EE3C19" w:rsidP="00EE3C19">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254AB36F" w14:textId="77777777" w:rsidR="00C8140B" w:rsidRPr="001A5AE9" w:rsidRDefault="00EE3C19" w:rsidP="00EE3C19">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0" w:type="dxa"/>
          </w:tcPr>
          <w:p w14:paraId="3DD279CC" w14:textId="77777777" w:rsidR="00C8140B" w:rsidRPr="001A5AE9" w:rsidRDefault="00EE3C19" w:rsidP="00EE3C19">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4E976418" w14:textId="77777777" w:rsidR="00C8140B" w:rsidRPr="001A5AE9" w:rsidRDefault="00EE3C19" w:rsidP="00EE3C19">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1" w:type="dxa"/>
          </w:tcPr>
          <w:p w14:paraId="20E7D685" w14:textId="77777777" w:rsidR="00C8140B" w:rsidRPr="001A5AE9" w:rsidRDefault="00EE3C19" w:rsidP="00EE3C19">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8" w:type="dxa"/>
          </w:tcPr>
          <w:p w14:paraId="791D7212" w14:textId="77777777" w:rsidR="00C8140B" w:rsidRPr="001A5AE9" w:rsidRDefault="00EE3C19" w:rsidP="00EE3C19">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1134" w:type="dxa"/>
          </w:tcPr>
          <w:p w14:paraId="79AE20DC" w14:textId="77777777" w:rsidR="00C8140B" w:rsidRPr="001A5AE9" w:rsidRDefault="00C8140B" w:rsidP="00EF7E9D">
            <w:pPr>
              <w:pStyle w:val="ListParagraph"/>
              <w:ind w:left="0"/>
              <w:jc w:val="both"/>
              <w:rPr>
                <w:rFonts w:ascii="Times New Roman" w:hAnsi="Times New Roman" w:cs="Times New Roman"/>
                <w:sz w:val="16"/>
                <w:szCs w:val="16"/>
                <w:lang w:val="ro-RO"/>
              </w:rPr>
            </w:pPr>
          </w:p>
        </w:tc>
      </w:tr>
      <w:tr w:rsidR="001A5AE9" w:rsidRPr="001A5AE9" w14:paraId="6B80084D" w14:textId="77777777" w:rsidTr="008F77FA">
        <w:trPr>
          <w:trHeight w:val="375"/>
        </w:trPr>
        <w:tc>
          <w:tcPr>
            <w:tcW w:w="1026" w:type="dxa"/>
          </w:tcPr>
          <w:p w14:paraId="43A9E3DB"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024" w:type="dxa"/>
          </w:tcPr>
          <w:p w14:paraId="67972A1D"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027" w:type="dxa"/>
          </w:tcPr>
          <w:p w14:paraId="2D378768"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990" w:type="dxa"/>
          </w:tcPr>
          <w:p w14:paraId="465277B3" w14:textId="77777777" w:rsidR="00EE3C19" w:rsidRPr="001A5AE9" w:rsidRDefault="00EE3C19" w:rsidP="00C8140B">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 implicată 3</w:t>
            </w:r>
          </w:p>
        </w:tc>
        <w:tc>
          <w:tcPr>
            <w:tcW w:w="850" w:type="dxa"/>
          </w:tcPr>
          <w:p w14:paraId="64C6DC7A" w14:textId="77777777" w:rsidR="00EE3C19" w:rsidRPr="001A5AE9" w:rsidRDefault="00EE3C19"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3C0514FA" w14:textId="77777777" w:rsidR="00EE3C19" w:rsidRPr="001A5AE9" w:rsidRDefault="00EE3C19"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0" w:type="dxa"/>
          </w:tcPr>
          <w:p w14:paraId="2A02A0CD" w14:textId="77777777" w:rsidR="00EE3C19" w:rsidRPr="001A5AE9" w:rsidRDefault="00EE3C19"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41DF941E" w14:textId="77777777" w:rsidR="00EE3C19" w:rsidRPr="001A5AE9" w:rsidRDefault="00EE3C19"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1" w:type="dxa"/>
          </w:tcPr>
          <w:p w14:paraId="39420CDA" w14:textId="77777777" w:rsidR="00EE3C19" w:rsidRPr="001A5AE9" w:rsidRDefault="00EE3C19"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8" w:type="dxa"/>
          </w:tcPr>
          <w:p w14:paraId="35F3EBC0" w14:textId="77777777" w:rsidR="00EE3C19" w:rsidRPr="001A5AE9" w:rsidRDefault="00EE3C19"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1134" w:type="dxa"/>
          </w:tcPr>
          <w:p w14:paraId="69A7F572" w14:textId="77777777" w:rsidR="00EE3C19" w:rsidRPr="001A5AE9" w:rsidRDefault="00EE3C19" w:rsidP="00EF7E9D">
            <w:pPr>
              <w:pStyle w:val="ListParagraph"/>
              <w:ind w:left="0"/>
              <w:jc w:val="both"/>
              <w:rPr>
                <w:rFonts w:ascii="Times New Roman" w:hAnsi="Times New Roman" w:cs="Times New Roman"/>
                <w:sz w:val="16"/>
                <w:szCs w:val="16"/>
                <w:lang w:val="ro-RO"/>
              </w:rPr>
            </w:pPr>
          </w:p>
        </w:tc>
      </w:tr>
      <w:tr w:rsidR="001A5AE9" w:rsidRPr="001A5AE9" w14:paraId="4E0258F6" w14:textId="77777777" w:rsidTr="008F77FA">
        <w:trPr>
          <w:trHeight w:val="294"/>
        </w:trPr>
        <w:tc>
          <w:tcPr>
            <w:tcW w:w="1026" w:type="dxa"/>
          </w:tcPr>
          <w:p w14:paraId="29CB75C6"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024" w:type="dxa"/>
          </w:tcPr>
          <w:p w14:paraId="7D71F3E2"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027" w:type="dxa"/>
          </w:tcPr>
          <w:p w14:paraId="17A625D5"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990" w:type="dxa"/>
          </w:tcPr>
          <w:p w14:paraId="5C061240" w14:textId="77777777" w:rsidR="00EE3C19" w:rsidRPr="001A5AE9" w:rsidRDefault="00EE3C19" w:rsidP="00EF7E9D">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 xml:space="preserve">Combinat </w:t>
            </w:r>
          </w:p>
        </w:tc>
        <w:tc>
          <w:tcPr>
            <w:tcW w:w="850" w:type="dxa"/>
          </w:tcPr>
          <w:p w14:paraId="6FF71217" w14:textId="77777777" w:rsidR="00EE3C19" w:rsidRPr="001A5AE9" w:rsidRDefault="00EE3C19"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709" w:type="dxa"/>
          </w:tcPr>
          <w:p w14:paraId="747DEB52" w14:textId="77777777" w:rsidR="00EE3C19" w:rsidRPr="001A5AE9" w:rsidRDefault="00EE3C19"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850" w:type="dxa"/>
          </w:tcPr>
          <w:p w14:paraId="1DB9A972" w14:textId="77777777" w:rsidR="00EE3C19" w:rsidRPr="001A5AE9" w:rsidRDefault="00EE3C19"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709" w:type="dxa"/>
          </w:tcPr>
          <w:p w14:paraId="76A6293E" w14:textId="77777777" w:rsidR="00EE3C19" w:rsidRPr="001A5AE9" w:rsidRDefault="00EE3C19"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851" w:type="dxa"/>
          </w:tcPr>
          <w:p w14:paraId="5F891D84" w14:textId="77777777" w:rsidR="00EE3C19" w:rsidRPr="001A5AE9" w:rsidRDefault="00EE3C19"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708" w:type="dxa"/>
          </w:tcPr>
          <w:p w14:paraId="2A3E43AC" w14:textId="77777777" w:rsidR="00EE3C19" w:rsidRPr="001A5AE9" w:rsidRDefault="00EE3C19"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1134" w:type="dxa"/>
          </w:tcPr>
          <w:p w14:paraId="31B6D47C" w14:textId="77777777" w:rsidR="00EE3C19" w:rsidRPr="001A5AE9" w:rsidRDefault="00EE3C19" w:rsidP="00EF7E9D">
            <w:pPr>
              <w:pStyle w:val="ListParagraph"/>
              <w:ind w:left="0"/>
              <w:jc w:val="both"/>
              <w:rPr>
                <w:rFonts w:ascii="Times New Roman" w:hAnsi="Times New Roman" w:cs="Times New Roman"/>
                <w:sz w:val="16"/>
                <w:szCs w:val="16"/>
                <w:lang w:val="ro-RO"/>
              </w:rPr>
            </w:pPr>
          </w:p>
        </w:tc>
      </w:tr>
      <w:tr w:rsidR="001A5AE9" w:rsidRPr="001A5AE9" w14:paraId="7EDAFF3D" w14:textId="77777777" w:rsidTr="008F77FA">
        <w:trPr>
          <w:trHeight w:val="269"/>
        </w:trPr>
        <w:tc>
          <w:tcPr>
            <w:tcW w:w="1026" w:type="dxa"/>
          </w:tcPr>
          <w:p w14:paraId="4B1BACE2"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024" w:type="dxa"/>
          </w:tcPr>
          <w:p w14:paraId="7FC439EE"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027" w:type="dxa"/>
          </w:tcPr>
          <w:p w14:paraId="25EF6BE1"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990" w:type="dxa"/>
          </w:tcPr>
          <w:p w14:paraId="6D0A597F" w14:textId="77777777" w:rsidR="00EE3C19" w:rsidRPr="001A5AE9" w:rsidRDefault="00EE3C19"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1</w:t>
            </w:r>
          </w:p>
        </w:tc>
        <w:tc>
          <w:tcPr>
            <w:tcW w:w="3118" w:type="dxa"/>
            <w:gridSpan w:val="4"/>
            <w:vMerge w:val="restart"/>
            <w:shd w:val="clear" w:color="auto" w:fill="808080" w:themeFill="background1" w:themeFillShade="80"/>
            <w:vAlign w:val="center"/>
          </w:tcPr>
          <w:p w14:paraId="41185745" w14:textId="77777777" w:rsidR="00EE3C19" w:rsidRPr="001A5AE9" w:rsidRDefault="00EE3C19" w:rsidP="00EE3C19">
            <w:pPr>
              <w:pStyle w:val="ListParagraph"/>
              <w:ind w:left="0"/>
              <w:rPr>
                <w:rFonts w:ascii="Times New Roman" w:hAnsi="Times New Roman" w:cs="Times New Roman"/>
                <w:b/>
                <w:sz w:val="16"/>
                <w:szCs w:val="16"/>
                <w:lang w:val="ro-RO"/>
              </w:rPr>
            </w:pPr>
            <w:r w:rsidRPr="001A5AE9">
              <w:rPr>
                <w:rFonts w:ascii="Times New Roman" w:hAnsi="Times New Roman" w:cs="Times New Roman"/>
                <w:b/>
                <w:sz w:val="16"/>
                <w:szCs w:val="16"/>
                <w:lang w:val="ro-RO"/>
              </w:rPr>
              <w:t>A nu se completa</w:t>
            </w:r>
          </w:p>
        </w:tc>
        <w:tc>
          <w:tcPr>
            <w:tcW w:w="851" w:type="dxa"/>
          </w:tcPr>
          <w:p w14:paraId="5DD8CEE7"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708" w:type="dxa"/>
          </w:tcPr>
          <w:p w14:paraId="61864FC7"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134" w:type="dxa"/>
          </w:tcPr>
          <w:p w14:paraId="78AF79A7" w14:textId="77777777" w:rsidR="00EE3C19" w:rsidRPr="001A5AE9" w:rsidRDefault="00EE3C19" w:rsidP="00EF7E9D">
            <w:pPr>
              <w:pStyle w:val="ListParagraph"/>
              <w:ind w:left="0"/>
              <w:jc w:val="both"/>
              <w:rPr>
                <w:rFonts w:ascii="Times New Roman" w:hAnsi="Times New Roman" w:cs="Times New Roman"/>
                <w:sz w:val="16"/>
                <w:szCs w:val="16"/>
                <w:lang w:val="ro-RO"/>
              </w:rPr>
            </w:pPr>
          </w:p>
        </w:tc>
      </w:tr>
      <w:tr w:rsidR="001A5AE9" w:rsidRPr="001A5AE9" w14:paraId="1E1F56F5" w14:textId="77777777" w:rsidTr="008F77FA">
        <w:trPr>
          <w:trHeight w:val="174"/>
        </w:trPr>
        <w:tc>
          <w:tcPr>
            <w:tcW w:w="1026" w:type="dxa"/>
          </w:tcPr>
          <w:p w14:paraId="327EC5DD"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024" w:type="dxa"/>
          </w:tcPr>
          <w:p w14:paraId="44798F1E"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027" w:type="dxa"/>
          </w:tcPr>
          <w:p w14:paraId="067457F4"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990" w:type="dxa"/>
          </w:tcPr>
          <w:p w14:paraId="385EEE41" w14:textId="77777777" w:rsidR="00EE3C19" w:rsidRPr="001A5AE9" w:rsidRDefault="00EE3C19"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2</w:t>
            </w:r>
          </w:p>
        </w:tc>
        <w:tc>
          <w:tcPr>
            <w:tcW w:w="3118" w:type="dxa"/>
            <w:gridSpan w:val="4"/>
            <w:vMerge/>
            <w:shd w:val="clear" w:color="auto" w:fill="808080" w:themeFill="background1" w:themeFillShade="80"/>
          </w:tcPr>
          <w:p w14:paraId="2CE6F973"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851" w:type="dxa"/>
          </w:tcPr>
          <w:p w14:paraId="33FC6F58"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708" w:type="dxa"/>
          </w:tcPr>
          <w:p w14:paraId="76485024"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134" w:type="dxa"/>
          </w:tcPr>
          <w:p w14:paraId="4F3778BA" w14:textId="77777777" w:rsidR="00EE3C19" w:rsidRPr="001A5AE9" w:rsidRDefault="00EE3C19" w:rsidP="00EF7E9D">
            <w:pPr>
              <w:pStyle w:val="ListParagraph"/>
              <w:ind w:left="0"/>
              <w:jc w:val="both"/>
              <w:rPr>
                <w:rFonts w:ascii="Times New Roman" w:hAnsi="Times New Roman" w:cs="Times New Roman"/>
                <w:sz w:val="16"/>
                <w:szCs w:val="16"/>
                <w:lang w:val="ro-RO"/>
              </w:rPr>
            </w:pPr>
          </w:p>
        </w:tc>
      </w:tr>
      <w:tr w:rsidR="001A5AE9" w:rsidRPr="001A5AE9" w14:paraId="488B8820" w14:textId="77777777" w:rsidTr="008F77FA">
        <w:trPr>
          <w:trHeight w:val="187"/>
        </w:trPr>
        <w:tc>
          <w:tcPr>
            <w:tcW w:w="1026" w:type="dxa"/>
          </w:tcPr>
          <w:p w14:paraId="3357B13F"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024" w:type="dxa"/>
          </w:tcPr>
          <w:p w14:paraId="46379939"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027" w:type="dxa"/>
          </w:tcPr>
          <w:p w14:paraId="5DFE09A7"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990" w:type="dxa"/>
          </w:tcPr>
          <w:p w14:paraId="75C545B9" w14:textId="77777777" w:rsidR="00EE3C19" w:rsidRPr="001A5AE9" w:rsidRDefault="00EE3C19"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3</w:t>
            </w:r>
          </w:p>
        </w:tc>
        <w:tc>
          <w:tcPr>
            <w:tcW w:w="3118" w:type="dxa"/>
            <w:gridSpan w:val="4"/>
            <w:vMerge/>
            <w:shd w:val="clear" w:color="auto" w:fill="808080" w:themeFill="background1" w:themeFillShade="80"/>
          </w:tcPr>
          <w:p w14:paraId="2C10C64A"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851" w:type="dxa"/>
          </w:tcPr>
          <w:p w14:paraId="1A93D6EF"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708" w:type="dxa"/>
          </w:tcPr>
          <w:p w14:paraId="34A93E54"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134" w:type="dxa"/>
          </w:tcPr>
          <w:p w14:paraId="5BC8FC7F" w14:textId="77777777" w:rsidR="00EE3C19" w:rsidRPr="001A5AE9" w:rsidRDefault="00EE3C19" w:rsidP="00EF7E9D">
            <w:pPr>
              <w:pStyle w:val="ListParagraph"/>
              <w:ind w:left="0"/>
              <w:jc w:val="both"/>
              <w:rPr>
                <w:rFonts w:ascii="Times New Roman" w:hAnsi="Times New Roman" w:cs="Times New Roman"/>
                <w:sz w:val="16"/>
                <w:szCs w:val="16"/>
                <w:lang w:val="ro-RO"/>
              </w:rPr>
            </w:pPr>
          </w:p>
        </w:tc>
      </w:tr>
      <w:tr w:rsidR="001A5AE9" w:rsidRPr="001A5AE9" w14:paraId="67B127DC" w14:textId="77777777" w:rsidTr="008F77FA">
        <w:trPr>
          <w:trHeight w:val="174"/>
        </w:trPr>
        <w:tc>
          <w:tcPr>
            <w:tcW w:w="1026" w:type="dxa"/>
          </w:tcPr>
          <w:p w14:paraId="2BF2145C"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024" w:type="dxa"/>
          </w:tcPr>
          <w:p w14:paraId="0103D402"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027" w:type="dxa"/>
          </w:tcPr>
          <w:p w14:paraId="0AE90841"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990" w:type="dxa"/>
          </w:tcPr>
          <w:p w14:paraId="28EE4995" w14:textId="77777777" w:rsidR="00EE3C19" w:rsidRPr="001A5AE9" w:rsidRDefault="00EE3C19"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Alții</w:t>
            </w:r>
          </w:p>
        </w:tc>
        <w:tc>
          <w:tcPr>
            <w:tcW w:w="3118" w:type="dxa"/>
            <w:gridSpan w:val="4"/>
            <w:vMerge/>
            <w:shd w:val="clear" w:color="auto" w:fill="808080" w:themeFill="background1" w:themeFillShade="80"/>
          </w:tcPr>
          <w:p w14:paraId="58899F4C"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851" w:type="dxa"/>
          </w:tcPr>
          <w:p w14:paraId="32B117B7"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708" w:type="dxa"/>
          </w:tcPr>
          <w:p w14:paraId="4EE79541" w14:textId="77777777" w:rsidR="00EE3C19" w:rsidRPr="001A5AE9" w:rsidRDefault="00EE3C19" w:rsidP="00EF7E9D">
            <w:pPr>
              <w:pStyle w:val="ListParagraph"/>
              <w:ind w:left="0"/>
              <w:jc w:val="both"/>
              <w:rPr>
                <w:rFonts w:ascii="Times New Roman" w:hAnsi="Times New Roman" w:cs="Times New Roman"/>
                <w:sz w:val="16"/>
                <w:szCs w:val="16"/>
                <w:lang w:val="ro-RO"/>
              </w:rPr>
            </w:pPr>
          </w:p>
        </w:tc>
        <w:tc>
          <w:tcPr>
            <w:tcW w:w="1134" w:type="dxa"/>
          </w:tcPr>
          <w:p w14:paraId="2555CD49" w14:textId="77777777" w:rsidR="00EE3C19" w:rsidRPr="001A5AE9" w:rsidRDefault="00EE3C19" w:rsidP="00EF7E9D">
            <w:pPr>
              <w:pStyle w:val="ListParagraph"/>
              <w:ind w:left="0"/>
              <w:jc w:val="both"/>
              <w:rPr>
                <w:rFonts w:ascii="Times New Roman" w:hAnsi="Times New Roman" w:cs="Times New Roman"/>
                <w:sz w:val="16"/>
                <w:szCs w:val="16"/>
                <w:lang w:val="ro-RO"/>
              </w:rPr>
            </w:pPr>
          </w:p>
        </w:tc>
      </w:tr>
      <w:tr w:rsidR="001A5AE9" w:rsidRPr="001A5AE9" w14:paraId="4769F8D7" w14:textId="77777777" w:rsidTr="008F77FA">
        <w:trPr>
          <w:trHeight w:val="549"/>
        </w:trPr>
        <w:tc>
          <w:tcPr>
            <w:tcW w:w="1026" w:type="dxa"/>
          </w:tcPr>
          <w:p w14:paraId="1253018F" w14:textId="77777777" w:rsidR="00BC0043" w:rsidRPr="001A5AE9" w:rsidRDefault="00BC0043" w:rsidP="00EF7E9D">
            <w:pPr>
              <w:pStyle w:val="ListParagraph"/>
              <w:ind w:left="0"/>
              <w:jc w:val="both"/>
              <w:rPr>
                <w:rFonts w:ascii="Times New Roman" w:hAnsi="Times New Roman" w:cs="Times New Roman"/>
                <w:sz w:val="16"/>
                <w:szCs w:val="16"/>
                <w:lang w:val="ro-RO"/>
              </w:rPr>
            </w:pPr>
          </w:p>
        </w:tc>
        <w:tc>
          <w:tcPr>
            <w:tcW w:w="1024" w:type="dxa"/>
          </w:tcPr>
          <w:p w14:paraId="156F8E3D" w14:textId="77777777" w:rsidR="00BC0043" w:rsidRPr="001A5AE9" w:rsidRDefault="00BC0043" w:rsidP="00EF7E9D">
            <w:pPr>
              <w:pStyle w:val="ListParagraph"/>
              <w:ind w:left="0"/>
              <w:jc w:val="both"/>
              <w:rPr>
                <w:rFonts w:ascii="Times New Roman" w:hAnsi="Times New Roman" w:cs="Times New Roman"/>
                <w:sz w:val="16"/>
                <w:szCs w:val="16"/>
                <w:lang w:val="ro-RO"/>
              </w:rPr>
            </w:pPr>
          </w:p>
        </w:tc>
        <w:tc>
          <w:tcPr>
            <w:tcW w:w="1027" w:type="dxa"/>
          </w:tcPr>
          <w:p w14:paraId="73B071FB" w14:textId="77777777" w:rsidR="00BC0043" w:rsidRPr="001A5AE9" w:rsidRDefault="00BC0043" w:rsidP="00EF7E9D">
            <w:pPr>
              <w:pStyle w:val="ListParagraph"/>
              <w:ind w:left="0"/>
              <w:jc w:val="both"/>
              <w:rPr>
                <w:rFonts w:ascii="Times New Roman" w:hAnsi="Times New Roman" w:cs="Times New Roman"/>
                <w:sz w:val="16"/>
                <w:szCs w:val="16"/>
                <w:lang w:val="ro-RO"/>
              </w:rPr>
            </w:pPr>
          </w:p>
        </w:tc>
        <w:tc>
          <w:tcPr>
            <w:tcW w:w="1990" w:type="dxa"/>
          </w:tcPr>
          <w:p w14:paraId="53119063" w14:textId="77777777" w:rsidR="00BC0043" w:rsidRPr="001A5AE9" w:rsidRDefault="00BC0043"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Total </w:t>
            </w:r>
          </w:p>
        </w:tc>
        <w:tc>
          <w:tcPr>
            <w:tcW w:w="850" w:type="dxa"/>
          </w:tcPr>
          <w:p w14:paraId="63DCF683" w14:textId="77777777" w:rsidR="00BC0043" w:rsidRPr="001A5AE9" w:rsidRDefault="00BC0043"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709" w:type="dxa"/>
          </w:tcPr>
          <w:p w14:paraId="2EE9E38C" w14:textId="77777777" w:rsidR="00BC0043" w:rsidRPr="001A5AE9" w:rsidRDefault="00BC0043"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850" w:type="dxa"/>
          </w:tcPr>
          <w:p w14:paraId="5DCB312C" w14:textId="77777777" w:rsidR="00BC0043" w:rsidRPr="001A5AE9" w:rsidRDefault="00BC0043"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709" w:type="dxa"/>
          </w:tcPr>
          <w:p w14:paraId="572A517B" w14:textId="77777777" w:rsidR="00BC0043" w:rsidRPr="001A5AE9" w:rsidRDefault="00BC0043"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851" w:type="dxa"/>
          </w:tcPr>
          <w:p w14:paraId="0D84B620" w14:textId="77777777" w:rsidR="00BC0043" w:rsidRPr="001A5AE9" w:rsidRDefault="00BC0043"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708" w:type="dxa"/>
          </w:tcPr>
          <w:p w14:paraId="374BA651" w14:textId="77777777" w:rsidR="00BC0043" w:rsidRPr="001A5AE9" w:rsidRDefault="00BC0043"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1134" w:type="dxa"/>
            <w:vMerge w:val="restart"/>
            <w:shd w:val="clear" w:color="auto" w:fill="808080" w:themeFill="background1" w:themeFillShade="80"/>
            <w:vAlign w:val="center"/>
          </w:tcPr>
          <w:p w14:paraId="6C385035" w14:textId="77777777" w:rsidR="00BC0043" w:rsidRPr="001A5AE9" w:rsidRDefault="00BC0043" w:rsidP="00BC0043">
            <w:pPr>
              <w:pStyle w:val="ListParagraph"/>
              <w:ind w:left="0"/>
              <w:rPr>
                <w:rFonts w:ascii="Times New Roman" w:hAnsi="Times New Roman" w:cs="Times New Roman"/>
                <w:b/>
                <w:sz w:val="16"/>
                <w:szCs w:val="16"/>
                <w:lang w:val="ro-RO"/>
              </w:rPr>
            </w:pPr>
            <w:r w:rsidRPr="001A5AE9">
              <w:rPr>
                <w:rFonts w:ascii="Times New Roman" w:hAnsi="Times New Roman" w:cs="Times New Roman"/>
                <w:b/>
                <w:sz w:val="16"/>
                <w:szCs w:val="16"/>
                <w:lang w:val="ro-RO"/>
              </w:rPr>
              <w:t>A nu se completa</w:t>
            </w:r>
          </w:p>
        </w:tc>
      </w:tr>
      <w:tr w:rsidR="001A5AE9" w:rsidRPr="001A5AE9" w14:paraId="572D14E9" w14:textId="77777777" w:rsidTr="008F77FA">
        <w:trPr>
          <w:trHeight w:val="262"/>
        </w:trPr>
        <w:tc>
          <w:tcPr>
            <w:tcW w:w="1026" w:type="dxa"/>
          </w:tcPr>
          <w:p w14:paraId="477C260C" w14:textId="77777777" w:rsidR="008F77FA" w:rsidRPr="001A5AE9" w:rsidRDefault="008F77FA" w:rsidP="00EF7E9D">
            <w:pPr>
              <w:pStyle w:val="ListParagraph"/>
              <w:ind w:left="0"/>
              <w:jc w:val="both"/>
              <w:rPr>
                <w:rFonts w:ascii="Times New Roman" w:hAnsi="Times New Roman" w:cs="Times New Roman"/>
                <w:sz w:val="16"/>
                <w:szCs w:val="16"/>
                <w:lang w:val="ro-RO"/>
              </w:rPr>
            </w:pPr>
          </w:p>
        </w:tc>
        <w:tc>
          <w:tcPr>
            <w:tcW w:w="1024" w:type="dxa"/>
          </w:tcPr>
          <w:p w14:paraId="00CC8151" w14:textId="77777777" w:rsidR="008F77FA" w:rsidRPr="001A5AE9" w:rsidRDefault="008F77FA" w:rsidP="00EF7E9D">
            <w:pPr>
              <w:pStyle w:val="ListParagraph"/>
              <w:ind w:left="0"/>
              <w:jc w:val="both"/>
              <w:rPr>
                <w:rFonts w:ascii="Times New Roman" w:hAnsi="Times New Roman" w:cs="Times New Roman"/>
                <w:sz w:val="16"/>
                <w:szCs w:val="16"/>
                <w:lang w:val="ro-RO"/>
              </w:rPr>
            </w:pPr>
          </w:p>
        </w:tc>
        <w:tc>
          <w:tcPr>
            <w:tcW w:w="1027" w:type="dxa"/>
          </w:tcPr>
          <w:p w14:paraId="4089A391" w14:textId="77777777" w:rsidR="008F77FA" w:rsidRPr="001A5AE9" w:rsidRDefault="008F77FA" w:rsidP="00EF7E9D">
            <w:pPr>
              <w:pStyle w:val="ListParagraph"/>
              <w:ind w:left="0"/>
              <w:jc w:val="both"/>
              <w:rPr>
                <w:rFonts w:ascii="Times New Roman" w:hAnsi="Times New Roman" w:cs="Times New Roman"/>
                <w:sz w:val="16"/>
                <w:szCs w:val="16"/>
                <w:lang w:val="ro-RO"/>
              </w:rPr>
            </w:pPr>
          </w:p>
        </w:tc>
        <w:tc>
          <w:tcPr>
            <w:tcW w:w="1990" w:type="dxa"/>
            <w:shd w:val="clear" w:color="auto" w:fill="F2DBDB" w:themeFill="accent2" w:themeFillTint="33"/>
          </w:tcPr>
          <w:p w14:paraId="7B54D2C8" w14:textId="77777777" w:rsidR="008F77FA" w:rsidRPr="001A5AE9" w:rsidRDefault="008F77FA" w:rsidP="00EF7E9D">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Dimensiunea </w:t>
            </w:r>
            <w:proofErr w:type="spellStart"/>
            <w:r w:rsidRPr="001A5AE9">
              <w:rPr>
                <w:rFonts w:ascii="Times New Roman" w:hAnsi="Times New Roman" w:cs="Times New Roman"/>
                <w:sz w:val="16"/>
                <w:szCs w:val="16"/>
                <w:lang w:val="ro-RO"/>
              </w:rPr>
              <w:t>pieții</w:t>
            </w:r>
            <w:proofErr w:type="spellEnd"/>
          </w:p>
        </w:tc>
        <w:tc>
          <w:tcPr>
            <w:tcW w:w="850" w:type="dxa"/>
            <w:shd w:val="clear" w:color="auto" w:fill="F2DBDB" w:themeFill="accent2" w:themeFillTint="33"/>
          </w:tcPr>
          <w:p w14:paraId="0027378C" w14:textId="7159C447"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709" w:type="dxa"/>
            <w:shd w:val="clear" w:color="auto" w:fill="F2DBDB" w:themeFill="accent2" w:themeFillTint="33"/>
          </w:tcPr>
          <w:p w14:paraId="7B8AB71E" w14:textId="76C55C66"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850" w:type="dxa"/>
            <w:shd w:val="clear" w:color="auto" w:fill="F2DBDB" w:themeFill="accent2" w:themeFillTint="33"/>
          </w:tcPr>
          <w:p w14:paraId="13A0021F" w14:textId="3D74006C"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709" w:type="dxa"/>
            <w:shd w:val="clear" w:color="auto" w:fill="F2DBDB" w:themeFill="accent2" w:themeFillTint="33"/>
          </w:tcPr>
          <w:p w14:paraId="7C7E29AA" w14:textId="26372466"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851" w:type="dxa"/>
            <w:shd w:val="clear" w:color="auto" w:fill="F2DBDB" w:themeFill="accent2" w:themeFillTint="33"/>
          </w:tcPr>
          <w:p w14:paraId="0F1146C3" w14:textId="3033D054"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708" w:type="dxa"/>
            <w:shd w:val="clear" w:color="auto" w:fill="F2DBDB" w:themeFill="accent2" w:themeFillTint="33"/>
          </w:tcPr>
          <w:p w14:paraId="24D45ED0" w14:textId="7FD53BA7"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1134" w:type="dxa"/>
            <w:vMerge/>
            <w:shd w:val="clear" w:color="auto" w:fill="808080" w:themeFill="background1" w:themeFillShade="80"/>
          </w:tcPr>
          <w:p w14:paraId="02461F58" w14:textId="77777777" w:rsidR="008F77FA" w:rsidRPr="001A5AE9" w:rsidRDefault="008F77FA" w:rsidP="00EF7E9D">
            <w:pPr>
              <w:pStyle w:val="ListParagraph"/>
              <w:ind w:left="0"/>
              <w:jc w:val="both"/>
              <w:rPr>
                <w:rFonts w:ascii="Times New Roman" w:hAnsi="Times New Roman" w:cs="Times New Roman"/>
                <w:sz w:val="16"/>
                <w:szCs w:val="16"/>
                <w:lang w:val="ro-RO"/>
              </w:rPr>
            </w:pPr>
          </w:p>
        </w:tc>
      </w:tr>
      <w:tr w:rsidR="001A5AE9" w:rsidRPr="00E417FC" w14:paraId="3A5B32F8" w14:textId="77777777" w:rsidTr="006E3735">
        <w:trPr>
          <w:trHeight w:val="367"/>
        </w:trPr>
        <w:tc>
          <w:tcPr>
            <w:tcW w:w="10878" w:type="dxa"/>
            <w:gridSpan w:val="11"/>
          </w:tcPr>
          <w:p w14:paraId="77881359" w14:textId="77777777" w:rsidR="00BC0043" w:rsidRPr="001A5AE9" w:rsidRDefault="00BC0043" w:rsidP="00EF7E9D">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lastRenderedPageBreak/>
              <w:t>Descrieți activitățile părților pe această piață:</w:t>
            </w:r>
          </w:p>
        </w:tc>
      </w:tr>
      <w:tr w:rsidR="001A5AE9" w:rsidRPr="00E417FC" w14:paraId="5D5A6F99" w14:textId="77777777" w:rsidTr="006E3735">
        <w:trPr>
          <w:trHeight w:val="367"/>
        </w:trPr>
        <w:tc>
          <w:tcPr>
            <w:tcW w:w="10878" w:type="dxa"/>
            <w:gridSpan w:val="11"/>
          </w:tcPr>
          <w:p w14:paraId="57BF34D3" w14:textId="77777777" w:rsidR="00BC0043" w:rsidRPr="001A5AE9" w:rsidRDefault="00BC0043" w:rsidP="00EF7E9D">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detalii suplimentare aici (în special dacă nu există precedente, trebuie să furnizați punctele de vedere ale părților cu privire la definiția pieței produsului/pieței geografice)]:</w:t>
            </w:r>
          </w:p>
        </w:tc>
      </w:tr>
      <w:tr w:rsidR="001A5AE9" w:rsidRPr="00E417FC" w14:paraId="2835ABED" w14:textId="77777777" w:rsidTr="006E3735">
        <w:trPr>
          <w:trHeight w:val="367"/>
        </w:trPr>
        <w:tc>
          <w:tcPr>
            <w:tcW w:w="10878" w:type="dxa"/>
            <w:gridSpan w:val="11"/>
          </w:tcPr>
          <w:p w14:paraId="71781E77" w14:textId="77777777" w:rsidR="00BC0043" w:rsidRPr="001A5AE9" w:rsidRDefault="00BC0043" w:rsidP="00EF7E9D">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Indicatorii, sursele și metodologia urmată pentru calcularea cotei de piață. Dacă valoarea și volumul nu sunt cei mai obișnuiți indicatori pentru calcularea cotei de piață pe piețele relevante, trebuie să furnizați cote de piață pe baza unor indicatori alternativi și să explicați:</w:t>
            </w:r>
          </w:p>
        </w:tc>
      </w:tr>
      <w:tr w:rsidR="001A5AE9" w:rsidRPr="00E417FC" w14:paraId="6B470AA8" w14:textId="77777777" w:rsidTr="006E3735">
        <w:trPr>
          <w:trHeight w:val="367"/>
        </w:trPr>
        <w:tc>
          <w:tcPr>
            <w:tcW w:w="10878" w:type="dxa"/>
            <w:gridSpan w:val="11"/>
          </w:tcPr>
          <w:p w14:paraId="2E115DC5" w14:textId="4CC24FD9" w:rsidR="00BC0043" w:rsidRPr="001A5AE9" w:rsidRDefault="00BC0043" w:rsidP="00645046">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 xml:space="preserve">În situația în care cazul se încadrează la punctul </w:t>
            </w:r>
            <w:r w:rsidR="00113CE6" w:rsidRPr="001A5AE9">
              <w:rPr>
                <w:rFonts w:ascii="Times New Roman" w:hAnsi="Times New Roman" w:cs="Times New Roman"/>
                <w:b/>
                <w:sz w:val="16"/>
                <w:szCs w:val="16"/>
                <w:lang w:val="ro-RO"/>
              </w:rPr>
              <w:t>133.4.1.2.</w:t>
            </w:r>
            <w:r w:rsidRPr="001A5AE9">
              <w:rPr>
                <w:rFonts w:ascii="Times New Roman" w:hAnsi="Times New Roman" w:cs="Times New Roman"/>
                <w:b/>
                <w:sz w:val="16"/>
                <w:szCs w:val="16"/>
                <w:lang w:val="ro-RO"/>
              </w:rPr>
              <w:t xml:space="preserve"> din Regulamentul privind concentrările economice, trebuie să furnizați delta IHH: </w:t>
            </w:r>
          </w:p>
        </w:tc>
      </w:tr>
      <w:tr w:rsidR="001A5AE9" w:rsidRPr="00E417FC" w14:paraId="43EDD803" w14:textId="77777777" w:rsidTr="006E3735">
        <w:trPr>
          <w:trHeight w:val="367"/>
        </w:trPr>
        <w:tc>
          <w:tcPr>
            <w:tcW w:w="10878" w:type="dxa"/>
            <w:gridSpan w:val="11"/>
          </w:tcPr>
          <w:p w14:paraId="1F70C2CC" w14:textId="77777777" w:rsidR="00BC0043" w:rsidRPr="001A5AE9" w:rsidRDefault="00BC0043" w:rsidP="00EF7E9D">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informații cu privire la produsele în curs de dezvoltare ale părților și concurenții lor (inclusiv stadiul de dezvoltare a acestora):</w:t>
            </w:r>
          </w:p>
        </w:tc>
      </w:tr>
      <w:tr w:rsidR="001A5AE9" w:rsidRPr="00E417FC" w14:paraId="7E869000" w14:textId="77777777" w:rsidTr="006E3735">
        <w:trPr>
          <w:trHeight w:val="367"/>
        </w:trPr>
        <w:tc>
          <w:tcPr>
            <w:tcW w:w="10878" w:type="dxa"/>
            <w:gridSpan w:val="11"/>
          </w:tcPr>
          <w:p w14:paraId="1684C502" w14:textId="77777777" w:rsidR="00BC0043" w:rsidRPr="001A5AE9" w:rsidRDefault="00BC0043" w:rsidP="00EF7E9D">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datele de contact ale concurentului 1, ale concurentului 2 și ale concurentului 3 în formatul prevăzut:</w:t>
            </w:r>
          </w:p>
        </w:tc>
      </w:tr>
    </w:tbl>
    <w:p w14:paraId="595B6E1D" w14:textId="77777777" w:rsidR="00746A44" w:rsidRPr="001A5AE9" w:rsidRDefault="00746A44" w:rsidP="007228E1">
      <w:pPr>
        <w:jc w:val="both"/>
        <w:rPr>
          <w:rFonts w:ascii="Times New Roman" w:hAnsi="Times New Roman" w:cs="Times New Roman"/>
          <w:sz w:val="16"/>
          <w:szCs w:val="16"/>
          <w:lang w:val="ro-RO"/>
        </w:rPr>
      </w:pPr>
    </w:p>
    <w:p w14:paraId="239C242E" w14:textId="77777777" w:rsidR="00A87311" w:rsidRPr="001A5AE9" w:rsidRDefault="00A87311" w:rsidP="008A6236">
      <w:pPr>
        <w:pStyle w:val="ListParagraph"/>
        <w:ind w:left="-709"/>
        <w:jc w:val="both"/>
        <w:rPr>
          <w:rFonts w:ascii="Times New Roman" w:hAnsi="Times New Roman" w:cs="Times New Roman"/>
          <w:b/>
          <w:sz w:val="24"/>
          <w:szCs w:val="24"/>
          <w:lang w:val="ro-RO"/>
        </w:rPr>
      </w:pPr>
      <w:r w:rsidRPr="001A5AE9">
        <w:rPr>
          <w:rFonts w:ascii="Times New Roman" w:hAnsi="Times New Roman" w:cs="Times New Roman"/>
          <w:b/>
          <w:bCs/>
          <w:sz w:val="24"/>
          <w:szCs w:val="24"/>
          <w:lang w:val="ro-RO"/>
        </w:rPr>
        <w:t>8.2.</w:t>
      </w:r>
      <w:r w:rsidRPr="001A5AE9">
        <w:rPr>
          <w:rFonts w:ascii="Times New Roman" w:hAnsi="Times New Roman" w:cs="Times New Roman"/>
          <w:sz w:val="24"/>
          <w:szCs w:val="24"/>
          <w:lang w:val="ro-RO"/>
        </w:rPr>
        <w:t xml:space="preserve"> </w:t>
      </w:r>
      <w:r w:rsidRPr="001A5AE9">
        <w:rPr>
          <w:rFonts w:ascii="Times New Roman" w:hAnsi="Times New Roman" w:cs="Times New Roman"/>
          <w:bCs/>
          <w:sz w:val="24"/>
          <w:szCs w:val="24"/>
          <w:lang w:val="ro-RO"/>
        </w:rPr>
        <w:t>Completați răspunsul cu eventualele informații suplimentare pe care doriți să le transmiteți Co</w:t>
      </w:r>
      <w:r w:rsidR="006E3735" w:rsidRPr="001A5AE9">
        <w:rPr>
          <w:rFonts w:ascii="Times New Roman" w:hAnsi="Times New Roman" w:cs="Times New Roman"/>
          <w:bCs/>
          <w:sz w:val="24"/>
          <w:szCs w:val="24"/>
          <w:lang w:val="ro-RO"/>
        </w:rPr>
        <w:t>nsiliului Concurenței</w:t>
      </w:r>
      <w:r w:rsidRPr="001A5AE9">
        <w:rPr>
          <w:rFonts w:ascii="Times New Roman" w:hAnsi="Times New Roman" w:cs="Times New Roman"/>
          <w:bCs/>
          <w:sz w:val="24"/>
          <w:szCs w:val="24"/>
          <w:lang w:val="ro-RO"/>
        </w:rPr>
        <w:t>.</w:t>
      </w:r>
    </w:p>
    <w:p w14:paraId="3824C3CA" w14:textId="77777777" w:rsidR="00A87311" w:rsidRPr="001A5AE9" w:rsidRDefault="00A87311" w:rsidP="00A87311">
      <w:pPr>
        <w:pStyle w:val="ListParagraph"/>
        <w:ind w:left="567" w:hanging="567"/>
        <w:jc w:val="both"/>
        <w:rPr>
          <w:rFonts w:ascii="Times New Roman" w:hAnsi="Times New Roman" w:cs="Times New Roman"/>
          <w:sz w:val="16"/>
          <w:szCs w:val="16"/>
          <w:lang w:val="ro-RO"/>
        </w:rPr>
      </w:pPr>
    </w:p>
    <w:tbl>
      <w:tblPr>
        <w:tblStyle w:val="TableGrid"/>
        <w:tblW w:w="10915" w:type="dxa"/>
        <w:tblInd w:w="-601" w:type="dxa"/>
        <w:tblLook w:val="04A0" w:firstRow="1" w:lastRow="0" w:firstColumn="1" w:lastColumn="0" w:noHBand="0" w:noVBand="1"/>
      </w:tblPr>
      <w:tblGrid>
        <w:gridCol w:w="10915"/>
      </w:tblGrid>
      <w:tr w:rsidR="001A5AE9" w:rsidRPr="00E417FC" w14:paraId="16337A20" w14:textId="77777777" w:rsidTr="008A6236">
        <w:trPr>
          <w:trHeight w:val="401"/>
        </w:trPr>
        <w:tc>
          <w:tcPr>
            <w:tcW w:w="10915" w:type="dxa"/>
          </w:tcPr>
          <w:p w14:paraId="7577F65E" w14:textId="77777777" w:rsidR="00A87311" w:rsidRPr="001A5AE9" w:rsidRDefault="00A87311" w:rsidP="00A87311">
            <w:pPr>
              <w:pStyle w:val="ListParagraph"/>
              <w:ind w:left="0"/>
              <w:jc w:val="both"/>
              <w:rPr>
                <w:rFonts w:ascii="Times New Roman" w:hAnsi="Times New Roman" w:cs="Times New Roman"/>
                <w:sz w:val="24"/>
                <w:szCs w:val="24"/>
                <w:lang w:val="ro-RO"/>
              </w:rPr>
            </w:pPr>
          </w:p>
        </w:tc>
      </w:tr>
    </w:tbl>
    <w:p w14:paraId="5BD25C60" w14:textId="77777777" w:rsidR="007228E1" w:rsidRPr="001A5AE9" w:rsidRDefault="007228E1" w:rsidP="008A6236">
      <w:pPr>
        <w:rPr>
          <w:rFonts w:ascii="Times New Roman" w:hAnsi="Times New Roman" w:cs="Times New Roman"/>
          <w:sz w:val="24"/>
          <w:szCs w:val="24"/>
          <w:lang w:val="ro-RO"/>
        </w:rPr>
      </w:pPr>
    </w:p>
    <w:p w14:paraId="08BDA9A6" w14:textId="77777777" w:rsidR="007228E1" w:rsidRPr="001A5AE9" w:rsidRDefault="007228E1" w:rsidP="00EB4233">
      <w:pPr>
        <w:pStyle w:val="ListParagraph"/>
        <w:ind w:left="567" w:hanging="567"/>
        <w:jc w:val="center"/>
        <w:rPr>
          <w:rFonts w:ascii="Times New Roman" w:hAnsi="Times New Roman" w:cs="Times New Roman"/>
          <w:sz w:val="24"/>
          <w:szCs w:val="24"/>
          <w:lang w:val="ro-RO"/>
        </w:rPr>
      </w:pPr>
    </w:p>
    <w:p w14:paraId="7D75331E" w14:textId="302EA6B1" w:rsidR="00A87311" w:rsidRPr="001A5AE9" w:rsidRDefault="00EB4233" w:rsidP="00EB4233">
      <w:pPr>
        <w:pStyle w:val="ListParagraph"/>
        <w:ind w:left="567" w:hanging="567"/>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t>SECȚIUNEA 9</w:t>
      </w:r>
    </w:p>
    <w:p w14:paraId="1436F0F9" w14:textId="77777777" w:rsidR="00A87311" w:rsidRPr="001A5AE9" w:rsidRDefault="00A87311" w:rsidP="00A87311">
      <w:pPr>
        <w:pStyle w:val="ListParagraph"/>
        <w:ind w:left="567" w:hanging="567"/>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RELAȚII PE VERTICALĂ</w:t>
      </w:r>
    </w:p>
    <w:p w14:paraId="1AC749AA" w14:textId="77777777" w:rsidR="00A87311" w:rsidRPr="001A5AE9" w:rsidRDefault="00A87311" w:rsidP="00A87311">
      <w:pPr>
        <w:pStyle w:val="ListParagraph"/>
        <w:ind w:left="567" w:hanging="567"/>
        <w:jc w:val="center"/>
        <w:rPr>
          <w:rFonts w:ascii="Times New Roman" w:hAnsi="Times New Roman" w:cs="Times New Roman"/>
          <w:sz w:val="16"/>
          <w:szCs w:val="16"/>
          <w:lang w:val="ro-RO"/>
        </w:rPr>
      </w:pPr>
    </w:p>
    <w:p w14:paraId="6A61C3FD" w14:textId="051FD039" w:rsidR="00F14B2B" w:rsidRPr="001A5AE9" w:rsidRDefault="00A87311" w:rsidP="008A6236">
      <w:pPr>
        <w:pStyle w:val="ListParagraph"/>
        <w:ind w:left="-709"/>
        <w:jc w:val="both"/>
        <w:rPr>
          <w:rFonts w:ascii="Times New Roman" w:hAnsi="Times New Roman" w:cs="Times New Roman"/>
          <w:b/>
          <w:sz w:val="24"/>
          <w:szCs w:val="24"/>
          <w:lang w:val="ro-RO"/>
        </w:rPr>
      </w:pPr>
      <w:r w:rsidRPr="001A5AE9">
        <w:rPr>
          <w:rFonts w:ascii="Times New Roman" w:hAnsi="Times New Roman" w:cs="Times New Roman"/>
          <w:b/>
          <w:bCs/>
          <w:sz w:val="24"/>
          <w:szCs w:val="24"/>
          <w:lang w:val="ro-RO"/>
        </w:rPr>
        <w:t>9.1.</w:t>
      </w:r>
      <w:r w:rsidRPr="001A5AE9">
        <w:rPr>
          <w:rFonts w:ascii="Times New Roman" w:hAnsi="Times New Roman" w:cs="Times New Roman"/>
          <w:sz w:val="24"/>
          <w:szCs w:val="24"/>
          <w:lang w:val="ro-RO"/>
        </w:rPr>
        <w:t xml:space="preserve"> </w:t>
      </w:r>
      <w:r w:rsidRPr="001A5AE9">
        <w:rPr>
          <w:rFonts w:ascii="Times New Roman" w:hAnsi="Times New Roman" w:cs="Times New Roman"/>
          <w:bCs/>
          <w:sz w:val="24"/>
          <w:szCs w:val="24"/>
          <w:lang w:val="ro-RO"/>
        </w:rPr>
        <w:t>Trebuie să completați tabelul de mai jos în cazul în care concentrarea cond</w:t>
      </w:r>
      <w:r w:rsidR="008F77FA" w:rsidRPr="001A5AE9">
        <w:rPr>
          <w:rFonts w:ascii="Times New Roman" w:hAnsi="Times New Roman" w:cs="Times New Roman"/>
          <w:bCs/>
          <w:sz w:val="24"/>
          <w:szCs w:val="24"/>
          <w:lang w:val="ro-RO"/>
        </w:rPr>
        <w:t xml:space="preserve">uce la relații pe verticală, </w:t>
      </w:r>
      <w:r w:rsidRPr="001A5AE9">
        <w:rPr>
          <w:rFonts w:ascii="Times New Roman" w:hAnsi="Times New Roman" w:cs="Times New Roman"/>
          <w:bCs/>
          <w:sz w:val="24"/>
          <w:szCs w:val="24"/>
          <w:lang w:val="ro-RO"/>
        </w:rPr>
        <w:t>inclusiv între produse în curs de dezvoltare și produse comercializate sau produse în curs de dezvoltare (mai exact, relații pe verticală între produse în curs de dezvoltare). Trebuie să reproduceți tabelul de câte ori este necesar pentru a acoperi toate piețele plauzibile pe care le-ați luat în considerare</w:t>
      </w:r>
      <w:r w:rsidR="008F77FA" w:rsidRPr="001A5AE9">
        <w:rPr>
          <w:rFonts w:ascii="Times New Roman" w:hAnsi="Times New Roman" w:cs="Times New Roman"/>
          <w:bCs/>
          <w:sz w:val="24"/>
          <w:szCs w:val="24"/>
          <w:lang w:val="ro-RO"/>
        </w:rPr>
        <w:t>:</w:t>
      </w:r>
    </w:p>
    <w:p w14:paraId="7E3EE75D" w14:textId="77777777" w:rsidR="007228E1" w:rsidRPr="001A5AE9" w:rsidRDefault="007228E1" w:rsidP="00EB4233">
      <w:pPr>
        <w:pStyle w:val="ListParagraph"/>
        <w:ind w:left="567" w:hanging="567"/>
        <w:jc w:val="both"/>
        <w:rPr>
          <w:rFonts w:ascii="Times New Roman" w:hAnsi="Times New Roman" w:cs="Times New Roman"/>
          <w:b/>
          <w:sz w:val="24"/>
          <w:szCs w:val="24"/>
          <w:lang w:val="ro-RO"/>
        </w:rPr>
      </w:pPr>
    </w:p>
    <w:tbl>
      <w:tblPr>
        <w:tblStyle w:val="TableGrid"/>
        <w:tblW w:w="10878" w:type="dxa"/>
        <w:tblInd w:w="-564" w:type="dxa"/>
        <w:tblLayout w:type="fixed"/>
        <w:tblLook w:val="04A0" w:firstRow="1" w:lastRow="0" w:firstColumn="1" w:lastColumn="0" w:noHBand="0" w:noVBand="1"/>
      </w:tblPr>
      <w:tblGrid>
        <w:gridCol w:w="1026"/>
        <w:gridCol w:w="1024"/>
        <w:gridCol w:w="1027"/>
        <w:gridCol w:w="1990"/>
        <w:gridCol w:w="850"/>
        <w:gridCol w:w="709"/>
        <w:gridCol w:w="850"/>
        <w:gridCol w:w="709"/>
        <w:gridCol w:w="851"/>
        <w:gridCol w:w="708"/>
        <w:gridCol w:w="1134"/>
      </w:tblGrid>
      <w:tr w:rsidR="001A5AE9" w:rsidRPr="00E417FC" w14:paraId="026ED6D5" w14:textId="77777777" w:rsidTr="008F77FA">
        <w:trPr>
          <w:trHeight w:val="313"/>
        </w:trPr>
        <w:tc>
          <w:tcPr>
            <w:tcW w:w="10878" w:type="dxa"/>
            <w:gridSpan w:val="11"/>
          </w:tcPr>
          <w:p w14:paraId="3B13D212" w14:textId="77777777" w:rsidR="008F77FA" w:rsidRPr="001A5AE9" w:rsidRDefault="008F77FA" w:rsidP="008F77FA">
            <w:pPr>
              <w:pStyle w:val="ListParagraph"/>
              <w:ind w:left="0"/>
              <w:jc w:val="center"/>
              <w:rPr>
                <w:rFonts w:ascii="Times New Roman" w:hAnsi="Times New Roman" w:cs="Times New Roman"/>
                <w:b/>
                <w:sz w:val="16"/>
                <w:szCs w:val="16"/>
                <w:lang w:val="ro-RO"/>
              </w:rPr>
            </w:pPr>
            <w:r w:rsidRPr="001A5AE9">
              <w:rPr>
                <w:rFonts w:ascii="Times New Roman" w:hAnsi="Times New Roman" w:cs="Times New Roman"/>
                <w:b/>
                <w:sz w:val="16"/>
                <w:szCs w:val="16"/>
                <w:lang w:val="ro-RO"/>
              </w:rPr>
              <w:t>Relații pe verticală – cote de piață în curs de dezvoltare</w:t>
            </w:r>
          </w:p>
        </w:tc>
      </w:tr>
      <w:tr w:rsidR="001A5AE9" w:rsidRPr="001A5AE9" w14:paraId="0025F762" w14:textId="77777777" w:rsidTr="00CB4D10">
        <w:trPr>
          <w:trHeight w:val="313"/>
        </w:trPr>
        <w:tc>
          <w:tcPr>
            <w:tcW w:w="10878" w:type="dxa"/>
            <w:gridSpan w:val="11"/>
            <w:vAlign w:val="center"/>
          </w:tcPr>
          <w:p w14:paraId="71345822" w14:textId="77777777" w:rsidR="008F77FA" w:rsidRPr="001A5AE9" w:rsidRDefault="008F77FA" w:rsidP="00CB4D10">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b/>
                <w:sz w:val="16"/>
                <w:szCs w:val="16"/>
                <w:lang w:val="ro-RO"/>
              </w:rPr>
              <w:t>ÎN AMONTE</w:t>
            </w:r>
          </w:p>
        </w:tc>
      </w:tr>
      <w:tr w:rsidR="001A5AE9" w:rsidRPr="00E417FC" w14:paraId="45906318" w14:textId="77777777" w:rsidTr="008F77FA">
        <w:trPr>
          <w:trHeight w:val="224"/>
        </w:trPr>
        <w:tc>
          <w:tcPr>
            <w:tcW w:w="1026" w:type="dxa"/>
            <w:vMerge w:val="restart"/>
          </w:tcPr>
          <w:p w14:paraId="4B902BB7" w14:textId="77777777" w:rsidR="008F77FA" w:rsidRPr="001A5AE9" w:rsidRDefault="008F77FA" w:rsidP="008F77FA">
            <w:pPr>
              <w:pStyle w:val="ListParagraph"/>
              <w:ind w:left="0"/>
              <w:rPr>
                <w:rFonts w:ascii="Times New Roman" w:hAnsi="Times New Roman" w:cs="Times New Roman"/>
                <w:sz w:val="16"/>
                <w:szCs w:val="16"/>
                <w:lang w:val="ro-RO"/>
              </w:rPr>
            </w:pPr>
            <w:r w:rsidRPr="001A5AE9">
              <w:rPr>
                <w:rFonts w:ascii="Times New Roman" w:hAnsi="Times New Roman" w:cs="Times New Roman"/>
                <w:sz w:val="16"/>
                <w:szCs w:val="16"/>
                <w:lang w:val="ro-RO"/>
              </w:rPr>
              <w:t>Precedente (a se include o trimitere la punctele relevante)</w:t>
            </w:r>
          </w:p>
        </w:tc>
        <w:tc>
          <w:tcPr>
            <w:tcW w:w="1024" w:type="dxa"/>
            <w:vMerge w:val="restart"/>
          </w:tcPr>
          <w:p w14:paraId="74E9DF66"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Piața plauzibilă a produsului luată în considerare</w:t>
            </w:r>
          </w:p>
        </w:tc>
        <w:tc>
          <w:tcPr>
            <w:tcW w:w="1027" w:type="dxa"/>
            <w:vMerge w:val="restart"/>
          </w:tcPr>
          <w:p w14:paraId="4B2C4510"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Piața geografică plauzibilă luată în considerare</w:t>
            </w:r>
          </w:p>
        </w:tc>
        <w:tc>
          <w:tcPr>
            <w:tcW w:w="1990" w:type="dxa"/>
            <w:vMerge w:val="restart"/>
            <w:vAlign w:val="center"/>
          </w:tcPr>
          <w:p w14:paraId="7C625E23"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Furnizor</w:t>
            </w:r>
          </w:p>
        </w:tc>
        <w:tc>
          <w:tcPr>
            <w:tcW w:w="1559" w:type="dxa"/>
            <w:gridSpan w:val="2"/>
          </w:tcPr>
          <w:p w14:paraId="64C2510F" w14:textId="77777777" w:rsidR="008F77FA" w:rsidRPr="001A5AE9" w:rsidRDefault="008F77FA" w:rsidP="008F77FA">
            <w:pPr>
              <w:jc w:val="center"/>
              <w:rPr>
                <w:rFonts w:ascii="Times New Roman" w:hAnsi="Times New Roman" w:cs="Times New Roman"/>
                <w:sz w:val="16"/>
                <w:szCs w:val="16"/>
              </w:rPr>
            </w:pPr>
            <w:r w:rsidRPr="001A5AE9">
              <w:rPr>
                <w:rFonts w:ascii="Times New Roman" w:hAnsi="Times New Roman" w:cs="Times New Roman"/>
                <w:sz w:val="16"/>
                <w:szCs w:val="16"/>
              </w:rPr>
              <w:t>Anul X-2</w:t>
            </w:r>
          </w:p>
        </w:tc>
        <w:tc>
          <w:tcPr>
            <w:tcW w:w="1559" w:type="dxa"/>
            <w:gridSpan w:val="2"/>
          </w:tcPr>
          <w:p w14:paraId="0DAC9F78" w14:textId="77777777" w:rsidR="008F77FA" w:rsidRPr="001A5AE9" w:rsidRDefault="008F77FA" w:rsidP="008F77FA">
            <w:pPr>
              <w:jc w:val="center"/>
              <w:rPr>
                <w:rFonts w:ascii="Times New Roman" w:hAnsi="Times New Roman" w:cs="Times New Roman"/>
                <w:sz w:val="16"/>
                <w:szCs w:val="16"/>
                <w:lang w:val="ro-RO"/>
              </w:rPr>
            </w:pPr>
            <w:r w:rsidRPr="001A5AE9">
              <w:rPr>
                <w:rFonts w:ascii="Times New Roman" w:hAnsi="Times New Roman" w:cs="Times New Roman"/>
                <w:sz w:val="16"/>
                <w:szCs w:val="16"/>
              </w:rPr>
              <w:t>Anul X-</w:t>
            </w:r>
            <w:r w:rsidRPr="001A5AE9">
              <w:rPr>
                <w:rFonts w:ascii="Times New Roman" w:hAnsi="Times New Roman" w:cs="Times New Roman"/>
                <w:sz w:val="16"/>
                <w:szCs w:val="16"/>
                <w:lang w:val="ro-RO"/>
              </w:rPr>
              <w:t>1</w:t>
            </w:r>
          </w:p>
        </w:tc>
        <w:tc>
          <w:tcPr>
            <w:tcW w:w="1559" w:type="dxa"/>
            <w:gridSpan w:val="2"/>
          </w:tcPr>
          <w:p w14:paraId="326E6B1A" w14:textId="77777777" w:rsidR="008F77FA" w:rsidRPr="001A5AE9" w:rsidRDefault="008F77FA" w:rsidP="008F77FA">
            <w:pPr>
              <w:jc w:val="center"/>
              <w:rPr>
                <w:rFonts w:ascii="Times New Roman" w:hAnsi="Times New Roman" w:cs="Times New Roman"/>
                <w:sz w:val="16"/>
                <w:szCs w:val="16"/>
                <w:lang w:val="ro-RO"/>
              </w:rPr>
            </w:pPr>
            <w:r w:rsidRPr="001A5AE9">
              <w:rPr>
                <w:rFonts w:ascii="Times New Roman" w:hAnsi="Times New Roman" w:cs="Times New Roman"/>
                <w:sz w:val="16"/>
                <w:szCs w:val="16"/>
              </w:rPr>
              <w:t>Anul X</w:t>
            </w:r>
          </w:p>
        </w:tc>
        <w:tc>
          <w:tcPr>
            <w:tcW w:w="1134" w:type="dxa"/>
            <w:vMerge w:val="restart"/>
          </w:tcPr>
          <w:p w14:paraId="510F9A3D" w14:textId="77777777" w:rsidR="008F77FA" w:rsidRPr="001A5AE9" w:rsidRDefault="008F77FA" w:rsidP="008F77FA">
            <w:pPr>
              <w:pStyle w:val="ListParagraph"/>
              <w:ind w:left="0" w:right="33"/>
              <w:rPr>
                <w:rFonts w:ascii="Times New Roman" w:hAnsi="Times New Roman" w:cs="Times New Roman"/>
                <w:sz w:val="16"/>
                <w:szCs w:val="16"/>
                <w:lang w:val="ro-RO"/>
              </w:rPr>
            </w:pPr>
            <w:r w:rsidRPr="001A5AE9">
              <w:rPr>
                <w:rFonts w:ascii="Times New Roman" w:hAnsi="Times New Roman" w:cs="Times New Roman"/>
                <w:sz w:val="16"/>
                <w:szCs w:val="16"/>
                <w:lang w:val="ro-RO"/>
              </w:rPr>
              <w:t>Produse în curs de dezvoltare</w:t>
            </w:r>
          </w:p>
          <w:p w14:paraId="5E9CEF2C" w14:textId="77777777" w:rsidR="008F77FA" w:rsidRPr="001A5AE9" w:rsidRDefault="008F77FA" w:rsidP="008F77FA">
            <w:pPr>
              <w:pStyle w:val="ListParagraph"/>
              <w:ind w:left="0"/>
              <w:rPr>
                <w:rFonts w:ascii="Times New Roman" w:hAnsi="Times New Roman" w:cs="Times New Roman"/>
                <w:sz w:val="16"/>
                <w:szCs w:val="16"/>
                <w:lang w:val="ro-RO"/>
              </w:rPr>
            </w:pPr>
            <w:r w:rsidRPr="001A5AE9">
              <w:rPr>
                <w:rFonts w:ascii="Times New Roman" w:hAnsi="Times New Roman" w:cs="Times New Roman"/>
                <w:sz w:val="16"/>
                <w:szCs w:val="16"/>
                <w:lang w:val="ro-RO"/>
              </w:rPr>
              <w:t>(Denumire)</w:t>
            </w:r>
          </w:p>
        </w:tc>
      </w:tr>
      <w:tr w:rsidR="001A5AE9" w:rsidRPr="001A5AE9" w14:paraId="0452047F" w14:textId="77777777" w:rsidTr="008F77FA">
        <w:trPr>
          <w:trHeight w:val="874"/>
        </w:trPr>
        <w:tc>
          <w:tcPr>
            <w:tcW w:w="1026" w:type="dxa"/>
            <w:vMerge/>
          </w:tcPr>
          <w:p w14:paraId="4F367013" w14:textId="77777777" w:rsidR="008F77FA" w:rsidRPr="001A5AE9" w:rsidRDefault="008F77FA" w:rsidP="008F77FA">
            <w:pPr>
              <w:pStyle w:val="ListParagraph"/>
              <w:ind w:left="0"/>
              <w:rPr>
                <w:rFonts w:ascii="Times New Roman" w:hAnsi="Times New Roman" w:cs="Times New Roman"/>
                <w:sz w:val="16"/>
                <w:szCs w:val="16"/>
                <w:lang w:val="ro-RO"/>
              </w:rPr>
            </w:pPr>
          </w:p>
        </w:tc>
        <w:tc>
          <w:tcPr>
            <w:tcW w:w="1024" w:type="dxa"/>
            <w:vMerge/>
          </w:tcPr>
          <w:p w14:paraId="7676795E"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vMerge/>
          </w:tcPr>
          <w:p w14:paraId="3A1AFDA4"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vMerge/>
            <w:vAlign w:val="center"/>
          </w:tcPr>
          <w:p w14:paraId="38814509" w14:textId="77777777" w:rsidR="008F77FA" w:rsidRPr="001A5AE9" w:rsidRDefault="008F77FA" w:rsidP="008F77FA">
            <w:pPr>
              <w:pStyle w:val="ListParagraph"/>
              <w:ind w:left="0"/>
              <w:jc w:val="center"/>
              <w:rPr>
                <w:rFonts w:ascii="Times New Roman" w:hAnsi="Times New Roman" w:cs="Times New Roman"/>
                <w:sz w:val="16"/>
                <w:szCs w:val="16"/>
                <w:lang w:val="ro-RO"/>
              </w:rPr>
            </w:pPr>
          </w:p>
        </w:tc>
        <w:tc>
          <w:tcPr>
            <w:tcW w:w="850" w:type="dxa"/>
            <w:vAlign w:val="center"/>
          </w:tcPr>
          <w:p w14:paraId="5242368C"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709" w:type="dxa"/>
            <w:vAlign w:val="center"/>
          </w:tcPr>
          <w:p w14:paraId="51336F40"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850" w:type="dxa"/>
            <w:vAlign w:val="center"/>
          </w:tcPr>
          <w:p w14:paraId="3D3FD4A6"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709" w:type="dxa"/>
            <w:vAlign w:val="center"/>
          </w:tcPr>
          <w:p w14:paraId="54CDBB72"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851" w:type="dxa"/>
            <w:vAlign w:val="center"/>
          </w:tcPr>
          <w:p w14:paraId="739CE7C4"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708" w:type="dxa"/>
            <w:vAlign w:val="center"/>
          </w:tcPr>
          <w:p w14:paraId="657444DC"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1134" w:type="dxa"/>
            <w:vMerge/>
          </w:tcPr>
          <w:p w14:paraId="38829319"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774EFE14" w14:textId="77777777" w:rsidTr="008F77FA">
        <w:trPr>
          <w:trHeight w:val="362"/>
        </w:trPr>
        <w:tc>
          <w:tcPr>
            <w:tcW w:w="1026" w:type="dxa"/>
          </w:tcPr>
          <w:p w14:paraId="59832A84"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1802F481"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446AB794"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4D1183E1"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 implicată 1</w:t>
            </w:r>
          </w:p>
        </w:tc>
        <w:tc>
          <w:tcPr>
            <w:tcW w:w="850" w:type="dxa"/>
          </w:tcPr>
          <w:p w14:paraId="33FD23C8"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11528FB8"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0" w:type="dxa"/>
          </w:tcPr>
          <w:p w14:paraId="27603414"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30BA9984"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1" w:type="dxa"/>
          </w:tcPr>
          <w:p w14:paraId="01A023EA"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8" w:type="dxa"/>
          </w:tcPr>
          <w:p w14:paraId="778E7C01"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1134" w:type="dxa"/>
          </w:tcPr>
          <w:p w14:paraId="303834D1"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5BBDB1B3" w14:textId="77777777" w:rsidTr="008F77FA">
        <w:trPr>
          <w:trHeight w:val="362"/>
        </w:trPr>
        <w:tc>
          <w:tcPr>
            <w:tcW w:w="1026" w:type="dxa"/>
          </w:tcPr>
          <w:p w14:paraId="2C764266"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4FDE03B8"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13417A52"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51FE5269"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 implicată 2</w:t>
            </w:r>
          </w:p>
        </w:tc>
        <w:tc>
          <w:tcPr>
            <w:tcW w:w="850" w:type="dxa"/>
          </w:tcPr>
          <w:p w14:paraId="24AC6FF2"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064F5CAD"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0" w:type="dxa"/>
          </w:tcPr>
          <w:p w14:paraId="2DA31072"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63BAB6B6"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1" w:type="dxa"/>
          </w:tcPr>
          <w:p w14:paraId="0D004108"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8" w:type="dxa"/>
          </w:tcPr>
          <w:p w14:paraId="5DCB8C5F"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1134" w:type="dxa"/>
          </w:tcPr>
          <w:p w14:paraId="64D508C1"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48424F38" w14:textId="77777777" w:rsidTr="008F77FA">
        <w:trPr>
          <w:trHeight w:val="375"/>
        </w:trPr>
        <w:tc>
          <w:tcPr>
            <w:tcW w:w="1026" w:type="dxa"/>
          </w:tcPr>
          <w:p w14:paraId="1756F4D9"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7DFBF3FB"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45CBEB81"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3B168F80"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 implicată 3</w:t>
            </w:r>
          </w:p>
        </w:tc>
        <w:tc>
          <w:tcPr>
            <w:tcW w:w="850" w:type="dxa"/>
          </w:tcPr>
          <w:p w14:paraId="6B8C00F5"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750DA093"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0" w:type="dxa"/>
          </w:tcPr>
          <w:p w14:paraId="26D6250F"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00587B75"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1" w:type="dxa"/>
          </w:tcPr>
          <w:p w14:paraId="5D84E429"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8" w:type="dxa"/>
          </w:tcPr>
          <w:p w14:paraId="4E31DCA0"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1134" w:type="dxa"/>
          </w:tcPr>
          <w:p w14:paraId="69E9C548"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15563FD7" w14:textId="77777777" w:rsidTr="008F77FA">
        <w:trPr>
          <w:trHeight w:val="294"/>
        </w:trPr>
        <w:tc>
          <w:tcPr>
            <w:tcW w:w="1026" w:type="dxa"/>
          </w:tcPr>
          <w:p w14:paraId="32E5FF0C"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3C7631D2"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1D62238D"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58FA9F07" w14:textId="77777777" w:rsidR="008F77FA" w:rsidRPr="001A5AE9" w:rsidRDefault="008F77FA" w:rsidP="008F77FA">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 xml:space="preserve">Combinat </w:t>
            </w:r>
          </w:p>
        </w:tc>
        <w:tc>
          <w:tcPr>
            <w:tcW w:w="850" w:type="dxa"/>
          </w:tcPr>
          <w:p w14:paraId="21B3C256" w14:textId="77777777" w:rsidR="008F77FA" w:rsidRPr="001A5AE9" w:rsidRDefault="008F77FA"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709" w:type="dxa"/>
          </w:tcPr>
          <w:p w14:paraId="08331B36" w14:textId="77777777" w:rsidR="008F77FA" w:rsidRPr="001A5AE9" w:rsidRDefault="008F77FA"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850" w:type="dxa"/>
          </w:tcPr>
          <w:p w14:paraId="2BA7A269" w14:textId="77777777" w:rsidR="008F77FA" w:rsidRPr="001A5AE9" w:rsidRDefault="008F77FA"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709" w:type="dxa"/>
          </w:tcPr>
          <w:p w14:paraId="590E6E09" w14:textId="77777777" w:rsidR="008F77FA" w:rsidRPr="001A5AE9" w:rsidRDefault="008F77FA"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851" w:type="dxa"/>
          </w:tcPr>
          <w:p w14:paraId="19A02B95" w14:textId="77777777" w:rsidR="008F77FA" w:rsidRPr="001A5AE9" w:rsidRDefault="008F77FA"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708" w:type="dxa"/>
          </w:tcPr>
          <w:p w14:paraId="30B4C494" w14:textId="77777777" w:rsidR="008F77FA" w:rsidRPr="001A5AE9" w:rsidRDefault="008F77FA"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1134" w:type="dxa"/>
          </w:tcPr>
          <w:p w14:paraId="21E62641"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5D3B93DF" w14:textId="77777777" w:rsidTr="008F77FA">
        <w:trPr>
          <w:trHeight w:val="269"/>
        </w:trPr>
        <w:tc>
          <w:tcPr>
            <w:tcW w:w="1026" w:type="dxa"/>
          </w:tcPr>
          <w:p w14:paraId="28DBE5BC"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170933D8"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57169113"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17C87B2B"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1</w:t>
            </w:r>
          </w:p>
        </w:tc>
        <w:tc>
          <w:tcPr>
            <w:tcW w:w="3118" w:type="dxa"/>
            <w:gridSpan w:val="4"/>
            <w:vMerge w:val="restart"/>
            <w:shd w:val="clear" w:color="auto" w:fill="808080" w:themeFill="background1" w:themeFillShade="80"/>
            <w:vAlign w:val="center"/>
          </w:tcPr>
          <w:p w14:paraId="0129DE5E" w14:textId="77777777" w:rsidR="008F77FA" w:rsidRPr="001A5AE9" w:rsidRDefault="008F77FA" w:rsidP="008F77FA">
            <w:pPr>
              <w:pStyle w:val="ListParagraph"/>
              <w:ind w:left="0"/>
              <w:rPr>
                <w:rFonts w:ascii="Times New Roman" w:hAnsi="Times New Roman" w:cs="Times New Roman"/>
                <w:b/>
                <w:sz w:val="16"/>
                <w:szCs w:val="16"/>
                <w:lang w:val="ro-RO"/>
              </w:rPr>
            </w:pPr>
            <w:r w:rsidRPr="001A5AE9">
              <w:rPr>
                <w:rFonts w:ascii="Times New Roman" w:hAnsi="Times New Roman" w:cs="Times New Roman"/>
                <w:b/>
                <w:sz w:val="16"/>
                <w:szCs w:val="16"/>
                <w:lang w:val="ro-RO"/>
              </w:rPr>
              <w:t>A nu se completa</w:t>
            </w:r>
          </w:p>
        </w:tc>
        <w:tc>
          <w:tcPr>
            <w:tcW w:w="851" w:type="dxa"/>
          </w:tcPr>
          <w:p w14:paraId="3E446309"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708" w:type="dxa"/>
          </w:tcPr>
          <w:p w14:paraId="60983486"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134" w:type="dxa"/>
          </w:tcPr>
          <w:p w14:paraId="4A23DF55"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076D5671" w14:textId="77777777" w:rsidTr="008F77FA">
        <w:trPr>
          <w:trHeight w:val="174"/>
        </w:trPr>
        <w:tc>
          <w:tcPr>
            <w:tcW w:w="1026" w:type="dxa"/>
          </w:tcPr>
          <w:p w14:paraId="51A4C39A"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38F0D2DF"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09D68C62"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06D43724"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2</w:t>
            </w:r>
          </w:p>
        </w:tc>
        <w:tc>
          <w:tcPr>
            <w:tcW w:w="3118" w:type="dxa"/>
            <w:gridSpan w:val="4"/>
            <w:vMerge/>
            <w:shd w:val="clear" w:color="auto" w:fill="808080" w:themeFill="background1" w:themeFillShade="80"/>
          </w:tcPr>
          <w:p w14:paraId="165401A6"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851" w:type="dxa"/>
          </w:tcPr>
          <w:p w14:paraId="2FCFFF2B"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708" w:type="dxa"/>
          </w:tcPr>
          <w:p w14:paraId="597CE17F"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134" w:type="dxa"/>
          </w:tcPr>
          <w:p w14:paraId="26E3ACEA"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75A57884" w14:textId="77777777" w:rsidTr="008F77FA">
        <w:trPr>
          <w:trHeight w:val="187"/>
        </w:trPr>
        <w:tc>
          <w:tcPr>
            <w:tcW w:w="1026" w:type="dxa"/>
          </w:tcPr>
          <w:p w14:paraId="0899E0D4"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1252EC33"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123C2970"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290E570D"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3</w:t>
            </w:r>
          </w:p>
        </w:tc>
        <w:tc>
          <w:tcPr>
            <w:tcW w:w="3118" w:type="dxa"/>
            <w:gridSpan w:val="4"/>
            <w:vMerge/>
            <w:shd w:val="clear" w:color="auto" w:fill="808080" w:themeFill="background1" w:themeFillShade="80"/>
          </w:tcPr>
          <w:p w14:paraId="262E4B64"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851" w:type="dxa"/>
          </w:tcPr>
          <w:p w14:paraId="590F019C"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708" w:type="dxa"/>
          </w:tcPr>
          <w:p w14:paraId="2FBDA60C"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134" w:type="dxa"/>
          </w:tcPr>
          <w:p w14:paraId="1997F52D"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0E0F0572" w14:textId="77777777" w:rsidTr="008F77FA">
        <w:trPr>
          <w:trHeight w:val="174"/>
        </w:trPr>
        <w:tc>
          <w:tcPr>
            <w:tcW w:w="1026" w:type="dxa"/>
          </w:tcPr>
          <w:p w14:paraId="680D507E"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61D5EB61"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66B3E0DF"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1DC6B5C9"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Alții</w:t>
            </w:r>
          </w:p>
        </w:tc>
        <w:tc>
          <w:tcPr>
            <w:tcW w:w="3118" w:type="dxa"/>
            <w:gridSpan w:val="4"/>
            <w:vMerge/>
            <w:shd w:val="clear" w:color="auto" w:fill="808080" w:themeFill="background1" w:themeFillShade="80"/>
          </w:tcPr>
          <w:p w14:paraId="6B38B3A3"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851" w:type="dxa"/>
          </w:tcPr>
          <w:p w14:paraId="79506953"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708" w:type="dxa"/>
          </w:tcPr>
          <w:p w14:paraId="1CE591C3"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134" w:type="dxa"/>
          </w:tcPr>
          <w:p w14:paraId="2E159C04"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2EC0C658" w14:textId="77777777" w:rsidTr="008F77FA">
        <w:trPr>
          <w:trHeight w:val="549"/>
        </w:trPr>
        <w:tc>
          <w:tcPr>
            <w:tcW w:w="1026" w:type="dxa"/>
          </w:tcPr>
          <w:p w14:paraId="71509E88"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3CDEC97B"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49E45A1C"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5861C9A0"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Total </w:t>
            </w:r>
          </w:p>
        </w:tc>
        <w:tc>
          <w:tcPr>
            <w:tcW w:w="850" w:type="dxa"/>
          </w:tcPr>
          <w:p w14:paraId="3A80D6B8"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709" w:type="dxa"/>
          </w:tcPr>
          <w:p w14:paraId="7BBA1147"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850" w:type="dxa"/>
          </w:tcPr>
          <w:p w14:paraId="2C35D917"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709" w:type="dxa"/>
          </w:tcPr>
          <w:p w14:paraId="28D60A6B"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851" w:type="dxa"/>
          </w:tcPr>
          <w:p w14:paraId="365A7427"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708" w:type="dxa"/>
          </w:tcPr>
          <w:p w14:paraId="4726C85F"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1134" w:type="dxa"/>
            <w:vMerge w:val="restart"/>
            <w:shd w:val="clear" w:color="auto" w:fill="808080" w:themeFill="background1" w:themeFillShade="80"/>
            <w:vAlign w:val="center"/>
          </w:tcPr>
          <w:p w14:paraId="35E1B3F0" w14:textId="77777777" w:rsidR="008F77FA" w:rsidRPr="001A5AE9" w:rsidRDefault="008F77FA" w:rsidP="008F77FA">
            <w:pPr>
              <w:pStyle w:val="ListParagraph"/>
              <w:ind w:left="0"/>
              <w:rPr>
                <w:rFonts w:ascii="Times New Roman" w:hAnsi="Times New Roman" w:cs="Times New Roman"/>
                <w:b/>
                <w:sz w:val="16"/>
                <w:szCs w:val="16"/>
                <w:lang w:val="ro-RO"/>
              </w:rPr>
            </w:pPr>
            <w:r w:rsidRPr="001A5AE9">
              <w:rPr>
                <w:rFonts w:ascii="Times New Roman" w:hAnsi="Times New Roman" w:cs="Times New Roman"/>
                <w:b/>
                <w:sz w:val="16"/>
                <w:szCs w:val="16"/>
                <w:lang w:val="ro-RO"/>
              </w:rPr>
              <w:t>A nu se completa</w:t>
            </w:r>
          </w:p>
        </w:tc>
      </w:tr>
      <w:tr w:rsidR="001A5AE9" w:rsidRPr="001A5AE9" w14:paraId="075A4B93" w14:textId="77777777" w:rsidTr="008F77FA">
        <w:trPr>
          <w:trHeight w:val="219"/>
        </w:trPr>
        <w:tc>
          <w:tcPr>
            <w:tcW w:w="1026" w:type="dxa"/>
          </w:tcPr>
          <w:p w14:paraId="3485F4BD"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120AB72D"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4021FBE2"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shd w:val="clear" w:color="auto" w:fill="F2DBDB" w:themeFill="accent2" w:themeFillTint="33"/>
          </w:tcPr>
          <w:p w14:paraId="72C8F254"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Dimensiunea </w:t>
            </w:r>
            <w:proofErr w:type="spellStart"/>
            <w:r w:rsidRPr="001A5AE9">
              <w:rPr>
                <w:rFonts w:ascii="Times New Roman" w:hAnsi="Times New Roman" w:cs="Times New Roman"/>
                <w:sz w:val="16"/>
                <w:szCs w:val="16"/>
                <w:lang w:val="ro-RO"/>
              </w:rPr>
              <w:t>pieții</w:t>
            </w:r>
            <w:proofErr w:type="spellEnd"/>
          </w:p>
        </w:tc>
        <w:tc>
          <w:tcPr>
            <w:tcW w:w="850" w:type="dxa"/>
            <w:shd w:val="clear" w:color="auto" w:fill="F2DBDB" w:themeFill="accent2" w:themeFillTint="33"/>
          </w:tcPr>
          <w:p w14:paraId="22056991" w14:textId="6EB70858"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709" w:type="dxa"/>
            <w:shd w:val="clear" w:color="auto" w:fill="F2DBDB" w:themeFill="accent2" w:themeFillTint="33"/>
          </w:tcPr>
          <w:p w14:paraId="44AFACA1" w14:textId="59187290"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850" w:type="dxa"/>
            <w:shd w:val="clear" w:color="auto" w:fill="F2DBDB" w:themeFill="accent2" w:themeFillTint="33"/>
          </w:tcPr>
          <w:p w14:paraId="227E64DF" w14:textId="2069ABAC"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709" w:type="dxa"/>
            <w:shd w:val="clear" w:color="auto" w:fill="F2DBDB" w:themeFill="accent2" w:themeFillTint="33"/>
          </w:tcPr>
          <w:p w14:paraId="65F08452" w14:textId="3A381CF4"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851" w:type="dxa"/>
            <w:shd w:val="clear" w:color="auto" w:fill="F2DBDB" w:themeFill="accent2" w:themeFillTint="33"/>
          </w:tcPr>
          <w:p w14:paraId="5711184D" w14:textId="5649D838"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708" w:type="dxa"/>
            <w:shd w:val="clear" w:color="auto" w:fill="F2DBDB" w:themeFill="accent2" w:themeFillTint="33"/>
          </w:tcPr>
          <w:p w14:paraId="45DE2BFF" w14:textId="08299B74"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1134" w:type="dxa"/>
            <w:vMerge/>
            <w:shd w:val="clear" w:color="auto" w:fill="808080" w:themeFill="background1" w:themeFillShade="80"/>
          </w:tcPr>
          <w:p w14:paraId="774AB04C"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E417FC" w14:paraId="01924B17" w14:textId="77777777" w:rsidTr="008F77FA">
        <w:trPr>
          <w:trHeight w:val="367"/>
        </w:trPr>
        <w:tc>
          <w:tcPr>
            <w:tcW w:w="10878" w:type="dxa"/>
            <w:gridSpan w:val="11"/>
          </w:tcPr>
          <w:p w14:paraId="2E11F289" w14:textId="77777777" w:rsidR="008F77FA" w:rsidRPr="001A5AE9" w:rsidRDefault="008F77FA" w:rsidP="008F77FA">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Descrieți activitățile părților pe această piață:</w:t>
            </w:r>
          </w:p>
        </w:tc>
      </w:tr>
      <w:tr w:rsidR="001A5AE9" w:rsidRPr="00E417FC" w14:paraId="04FB3121" w14:textId="77777777" w:rsidTr="008F77FA">
        <w:trPr>
          <w:trHeight w:val="367"/>
        </w:trPr>
        <w:tc>
          <w:tcPr>
            <w:tcW w:w="10878" w:type="dxa"/>
            <w:gridSpan w:val="11"/>
          </w:tcPr>
          <w:p w14:paraId="6457523F" w14:textId="77777777" w:rsidR="008F77FA" w:rsidRPr="001A5AE9" w:rsidRDefault="008F77FA" w:rsidP="008F77FA">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detalii suplimentare aici (în special dacă nu există precedente, trebuie să furnizați punctele de vedere ale părților cu privire la definiția pieței produsului/pieței geografice)]:</w:t>
            </w:r>
          </w:p>
        </w:tc>
      </w:tr>
      <w:tr w:rsidR="001A5AE9" w:rsidRPr="00E417FC" w14:paraId="7A01B5AF" w14:textId="77777777" w:rsidTr="008F77FA">
        <w:trPr>
          <w:trHeight w:val="367"/>
        </w:trPr>
        <w:tc>
          <w:tcPr>
            <w:tcW w:w="10878" w:type="dxa"/>
            <w:gridSpan w:val="11"/>
          </w:tcPr>
          <w:p w14:paraId="33986FB1" w14:textId="77777777" w:rsidR="008F77FA" w:rsidRPr="001A5AE9" w:rsidRDefault="008F77FA" w:rsidP="008F77FA">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Indicatorii, sursele și metodologia urmată pentru calcularea cotei de piață. Dacă valoarea și volumul nu sunt cei mai obișnuiți indicatori pentru calcularea cotei de piață pe piețele relevante, trebuie să furnizați cote de piață pe baza unor indicatori alternativi și să explicați:</w:t>
            </w:r>
          </w:p>
        </w:tc>
      </w:tr>
      <w:tr w:rsidR="001A5AE9" w:rsidRPr="00E417FC" w14:paraId="63A1D86C" w14:textId="77777777" w:rsidTr="008F77FA">
        <w:trPr>
          <w:trHeight w:val="367"/>
        </w:trPr>
        <w:tc>
          <w:tcPr>
            <w:tcW w:w="10878" w:type="dxa"/>
            <w:gridSpan w:val="11"/>
          </w:tcPr>
          <w:p w14:paraId="2EA3F95B" w14:textId="2DFC5EA9" w:rsidR="008F77FA" w:rsidRPr="001A5AE9" w:rsidRDefault="008F77FA" w:rsidP="001A3FEF">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 xml:space="preserve">În situația în care cazul se încadrează la punctul </w:t>
            </w:r>
            <w:r w:rsidR="00113CE6" w:rsidRPr="001A5AE9">
              <w:rPr>
                <w:rFonts w:ascii="Times New Roman" w:hAnsi="Times New Roman" w:cs="Times New Roman"/>
                <w:b/>
                <w:sz w:val="16"/>
                <w:szCs w:val="16"/>
                <w:lang w:val="ro-RO"/>
              </w:rPr>
              <w:t>133.4.2.3.</w:t>
            </w:r>
            <w:r w:rsidR="001A3FEF" w:rsidRPr="001A5AE9">
              <w:rPr>
                <w:rFonts w:ascii="Times New Roman" w:hAnsi="Times New Roman" w:cs="Times New Roman"/>
                <w:b/>
                <w:sz w:val="16"/>
                <w:szCs w:val="16"/>
                <w:lang w:val="ro-RO"/>
              </w:rPr>
              <w:t xml:space="preserve"> </w:t>
            </w:r>
            <w:r w:rsidRPr="001A5AE9">
              <w:rPr>
                <w:rFonts w:ascii="Times New Roman" w:hAnsi="Times New Roman" w:cs="Times New Roman"/>
                <w:b/>
                <w:sz w:val="16"/>
                <w:szCs w:val="16"/>
                <w:lang w:val="ro-RO"/>
              </w:rPr>
              <w:t xml:space="preserve">din Regulamentul privind concentrările economice, trebuie să furnizați delta IHH: </w:t>
            </w:r>
          </w:p>
        </w:tc>
      </w:tr>
      <w:tr w:rsidR="001A5AE9" w:rsidRPr="00E417FC" w14:paraId="22A7A5A3" w14:textId="77777777" w:rsidTr="008F77FA">
        <w:trPr>
          <w:trHeight w:val="367"/>
        </w:trPr>
        <w:tc>
          <w:tcPr>
            <w:tcW w:w="10878" w:type="dxa"/>
            <w:gridSpan w:val="11"/>
          </w:tcPr>
          <w:p w14:paraId="52F88232" w14:textId="77777777" w:rsidR="008F77FA" w:rsidRPr="001A5AE9" w:rsidRDefault="008F77FA" w:rsidP="008F77FA">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informații cu privire la produsele în curs de dezvoltare ale părților și concurenții lor (inclusiv stadiul de dezvoltare a acestora):</w:t>
            </w:r>
          </w:p>
        </w:tc>
      </w:tr>
      <w:tr w:rsidR="001A5AE9" w:rsidRPr="00E417FC" w14:paraId="12004C04" w14:textId="77777777" w:rsidTr="008F77FA">
        <w:trPr>
          <w:trHeight w:val="367"/>
        </w:trPr>
        <w:tc>
          <w:tcPr>
            <w:tcW w:w="10878" w:type="dxa"/>
            <w:gridSpan w:val="11"/>
          </w:tcPr>
          <w:p w14:paraId="148A2028" w14:textId="77777777" w:rsidR="008F77FA" w:rsidRPr="001A5AE9" w:rsidRDefault="008F77FA" w:rsidP="008F77FA">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datele de contact ale concurentului 1, ale concurentului 2 și ale concurentului 3 în formatul prevăzut:</w:t>
            </w:r>
          </w:p>
        </w:tc>
      </w:tr>
    </w:tbl>
    <w:p w14:paraId="3070F2BF" w14:textId="77777777" w:rsidR="008F77FA" w:rsidRPr="001A5AE9" w:rsidRDefault="008F77FA" w:rsidP="00A87311">
      <w:pPr>
        <w:pStyle w:val="ListParagraph"/>
        <w:ind w:left="567" w:hanging="567"/>
        <w:jc w:val="both"/>
        <w:rPr>
          <w:rFonts w:ascii="Times New Roman" w:hAnsi="Times New Roman" w:cs="Times New Roman"/>
          <w:sz w:val="16"/>
          <w:szCs w:val="16"/>
          <w:lang w:val="ro-RO"/>
        </w:rPr>
      </w:pPr>
    </w:p>
    <w:p w14:paraId="36A44A3E" w14:textId="57C10683" w:rsidR="007228E1" w:rsidRPr="001A5AE9" w:rsidRDefault="007228E1" w:rsidP="008A6236">
      <w:pPr>
        <w:jc w:val="both"/>
        <w:rPr>
          <w:rFonts w:ascii="Times New Roman" w:hAnsi="Times New Roman" w:cs="Times New Roman"/>
          <w:sz w:val="16"/>
          <w:szCs w:val="16"/>
          <w:lang w:val="ro-RO"/>
        </w:rPr>
      </w:pPr>
    </w:p>
    <w:p w14:paraId="2323AF33" w14:textId="77777777" w:rsidR="007228E1" w:rsidRPr="001A5AE9" w:rsidRDefault="007228E1" w:rsidP="00A87311">
      <w:pPr>
        <w:pStyle w:val="ListParagraph"/>
        <w:ind w:left="567" w:hanging="567"/>
        <w:jc w:val="both"/>
        <w:rPr>
          <w:rFonts w:ascii="Times New Roman" w:hAnsi="Times New Roman" w:cs="Times New Roman"/>
          <w:sz w:val="16"/>
          <w:szCs w:val="16"/>
          <w:lang w:val="ro-RO"/>
        </w:rPr>
      </w:pPr>
    </w:p>
    <w:tbl>
      <w:tblPr>
        <w:tblStyle w:val="TableGrid"/>
        <w:tblW w:w="10878" w:type="dxa"/>
        <w:tblInd w:w="-564" w:type="dxa"/>
        <w:tblLayout w:type="fixed"/>
        <w:tblLook w:val="04A0" w:firstRow="1" w:lastRow="0" w:firstColumn="1" w:lastColumn="0" w:noHBand="0" w:noVBand="1"/>
      </w:tblPr>
      <w:tblGrid>
        <w:gridCol w:w="1026"/>
        <w:gridCol w:w="1024"/>
        <w:gridCol w:w="1027"/>
        <w:gridCol w:w="1990"/>
        <w:gridCol w:w="850"/>
        <w:gridCol w:w="709"/>
        <w:gridCol w:w="850"/>
        <w:gridCol w:w="709"/>
        <w:gridCol w:w="851"/>
        <w:gridCol w:w="708"/>
        <w:gridCol w:w="1134"/>
      </w:tblGrid>
      <w:tr w:rsidR="001A5AE9" w:rsidRPr="001A5AE9" w14:paraId="372173E5" w14:textId="77777777" w:rsidTr="00CB4D10">
        <w:trPr>
          <w:trHeight w:val="313"/>
        </w:trPr>
        <w:tc>
          <w:tcPr>
            <w:tcW w:w="10878" w:type="dxa"/>
            <w:gridSpan w:val="11"/>
            <w:vAlign w:val="center"/>
          </w:tcPr>
          <w:p w14:paraId="6F12966B" w14:textId="77777777" w:rsidR="008F77FA" w:rsidRPr="001A5AE9" w:rsidRDefault="008F77FA" w:rsidP="00CB4D10">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b/>
                <w:sz w:val="16"/>
                <w:szCs w:val="16"/>
                <w:lang w:val="ro-RO"/>
              </w:rPr>
              <w:t>ÎN AVAL</w:t>
            </w:r>
          </w:p>
        </w:tc>
      </w:tr>
      <w:tr w:rsidR="001A5AE9" w:rsidRPr="00E417FC" w14:paraId="05658589" w14:textId="77777777" w:rsidTr="008F77FA">
        <w:trPr>
          <w:trHeight w:val="224"/>
        </w:trPr>
        <w:tc>
          <w:tcPr>
            <w:tcW w:w="1026" w:type="dxa"/>
            <w:vMerge w:val="restart"/>
          </w:tcPr>
          <w:p w14:paraId="1967D6C2" w14:textId="77777777" w:rsidR="008F77FA" w:rsidRPr="001A5AE9" w:rsidRDefault="008F77FA" w:rsidP="008F77FA">
            <w:pPr>
              <w:pStyle w:val="ListParagraph"/>
              <w:ind w:left="0"/>
              <w:rPr>
                <w:rFonts w:ascii="Times New Roman" w:hAnsi="Times New Roman" w:cs="Times New Roman"/>
                <w:sz w:val="16"/>
                <w:szCs w:val="16"/>
                <w:lang w:val="ro-RO"/>
              </w:rPr>
            </w:pPr>
            <w:r w:rsidRPr="001A5AE9">
              <w:rPr>
                <w:rFonts w:ascii="Times New Roman" w:hAnsi="Times New Roman" w:cs="Times New Roman"/>
                <w:sz w:val="16"/>
                <w:szCs w:val="16"/>
                <w:lang w:val="ro-RO"/>
              </w:rPr>
              <w:t>Precedente (a se include o trimitere la punctele relevante)</w:t>
            </w:r>
          </w:p>
        </w:tc>
        <w:tc>
          <w:tcPr>
            <w:tcW w:w="1024" w:type="dxa"/>
            <w:vMerge w:val="restart"/>
          </w:tcPr>
          <w:p w14:paraId="3FA69DA7"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Piața plauzibilă a produsului luată în considerare</w:t>
            </w:r>
          </w:p>
        </w:tc>
        <w:tc>
          <w:tcPr>
            <w:tcW w:w="1027" w:type="dxa"/>
            <w:vMerge w:val="restart"/>
          </w:tcPr>
          <w:p w14:paraId="75FAECF3"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Piața geografică plauzibilă luată în considerare</w:t>
            </w:r>
          </w:p>
        </w:tc>
        <w:tc>
          <w:tcPr>
            <w:tcW w:w="1990" w:type="dxa"/>
            <w:vMerge w:val="restart"/>
            <w:vAlign w:val="center"/>
          </w:tcPr>
          <w:p w14:paraId="36612BF3"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Furnizor</w:t>
            </w:r>
          </w:p>
        </w:tc>
        <w:tc>
          <w:tcPr>
            <w:tcW w:w="1559" w:type="dxa"/>
            <w:gridSpan w:val="2"/>
          </w:tcPr>
          <w:p w14:paraId="48DFE4EA" w14:textId="77777777" w:rsidR="008F77FA" w:rsidRPr="001A5AE9" w:rsidRDefault="008F77FA" w:rsidP="008F77FA">
            <w:pPr>
              <w:jc w:val="center"/>
              <w:rPr>
                <w:rFonts w:ascii="Times New Roman" w:hAnsi="Times New Roman" w:cs="Times New Roman"/>
                <w:sz w:val="16"/>
                <w:szCs w:val="16"/>
              </w:rPr>
            </w:pPr>
            <w:r w:rsidRPr="001A5AE9">
              <w:rPr>
                <w:rFonts w:ascii="Times New Roman" w:hAnsi="Times New Roman" w:cs="Times New Roman"/>
                <w:sz w:val="16"/>
                <w:szCs w:val="16"/>
              </w:rPr>
              <w:t>Anul X-2</w:t>
            </w:r>
          </w:p>
        </w:tc>
        <w:tc>
          <w:tcPr>
            <w:tcW w:w="1559" w:type="dxa"/>
            <w:gridSpan w:val="2"/>
          </w:tcPr>
          <w:p w14:paraId="505DC477" w14:textId="77777777" w:rsidR="008F77FA" w:rsidRPr="001A5AE9" w:rsidRDefault="008F77FA" w:rsidP="008F77FA">
            <w:pPr>
              <w:jc w:val="center"/>
              <w:rPr>
                <w:rFonts w:ascii="Times New Roman" w:hAnsi="Times New Roman" w:cs="Times New Roman"/>
                <w:sz w:val="16"/>
                <w:szCs w:val="16"/>
                <w:lang w:val="ro-RO"/>
              </w:rPr>
            </w:pPr>
            <w:r w:rsidRPr="001A5AE9">
              <w:rPr>
                <w:rFonts w:ascii="Times New Roman" w:hAnsi="Times New Roman" w:cs="Times New Roman"/>
                <w:sz w:val="16"/>
                <w:szCs w:val="16"/>
              </w:rPr>
              <w:t>Anul X-</w:t>
            </w:r>
            <w:r w:rsidRPr="001A5AE9">
              <w:rPr>
                <w:rFonts w:ascii="Times New Roman" w:hAnsi="Times New Roman" w:cs="Times New Roman"/>
                <w:sz w:val="16"/>
                <w:szCs w:val="16"/>
                <w:lang w:val="ro-RO"/>
              </w:rPr>
              <w:t>1</w:t>
            </w:r>
          </w:p>
        </w:tc>
        <w:tc>
          <w:tcPr>
            <w:tcW w:w="1559" w:type="dxa"/>
            <w:gridSpan w:val="2"/>
          </w:tcPr>
          <w:p w14:paraId="3846F2CE" w14:textId="77777777" w:rsidR="008F77FA" w:rsidRPr="001A5AE9" w:rsidRDefault="008F77FA" w:rsidP="008F77FA">
            <w:pPr>
              <w:jc w:val="center"/>
              <w:rPr>
                <w:rFonts w:ascii="Times New Roman" w:hAnsi="Times New Roman" w:cs="Times New Roman"/>
                <w:sz w:val="16"/>
                <w:szCs w:val="16"/>
                <w:lang w:val="ro-RO"/>
              </w:rPr>
            </w:pPr>
            <w:r w:rsidRPr="001A5AE9">
              <w:rPr>
                <w:rFonts w:ascii="Times New Roman" w:hAnsi="Times New Roman" w:cs="Times New Roman"/>
                <w:sz w:val="16"/>
                <w:szCs w:val="16"/>
              </w:rPr>
              <w:t>Anul X</w:t>
            </w:r>
          </w:p>
        </w:tc>
        <w:tc>
          <w:tcPr>
            <w:tcW w:w="1134" w:type="dxa"/>
            <w:vMerge w:val="restart"/>
          </w:tcPr>
          <w:p w14:paraId="14DDA00E" w14:textId="77777777" w:rsidR="008F77FA" w:rsidRPr="001A5AE9" w:rsidRDefault="008F77FA" w:rsidP="008F77FA">
            <w:pPr>
              <w:pStyle w:val="ListParagraph"/>
              <w:ind w:left="0" w:right="33"/>
              <w:rPr>
                <w:rFonts w:ascii="Times New Roman" w:hAnsi="Times New Roman" w:cs="Times New Roman"/>
                <w:sz w:val="16"/>
                <w:szCs w:val="16"/>
                <w:lang w:val="ro-RO"/>
              </w:rPr>
            </w:pPr>
            <w:r w:rsidRPr="001A5AE9">
              <w:rPr>
                <w:rFonts w:ascii="Times New Roman" w:hAnsi="Times New Roman" w:cs="Times New Roman"/>
                <w:sz w:val="16"/>
                <w:szCs w:val="16"/>
                <w:lang w:val="ro-RO"/>
              </w:rPr>
              <w:t>Produse în curs de dezvoltare</w:t>
            </w:r>
          </w:p>
          <w:p w14:paraId="1551FD0D" w14:textId="77777777" w:rsidR="008F77FA" w:rsidRPr="001A5AE9" w:rsidRDefault="008F77FA" w:rsidP="008F77FA">
            <w:pPr>
              <w:pStyle w:val="ListParagraph"/>
              <w:ind w:left="0"/>
              <w:rPr>
                <w:rFonts w:ascii="Times New Roman" w:hAnsi="Times New Roman" w:cs="Times New Roman"/>
                <w:sz w:val="16"/>
                <w:szCs w:val="16"/>
                <w:lang w:val="ro-RO"/>
              </w:rPr>
            </w:pPr>
            <w:r w:rsidRPr="001A5AE9">
              <w:rPr>
                <w:rFonts w:ascii="Times New Roman" w:hAnsi="Times New Roman" w:cs="Times New Roman"/>
                <w:sz w:val="16"/>
                <w:szCs w:val="16"/>
                <w:lang w:val="ro-RO"/>
              </w:rPr>
              <w:t>(Denumire)</w:t>
            </w:r>
          </w:p>
        </w:tc>
      </w:tr>
      <w:tr w:rsidR="001A5AE9" w:rsidRPr="001A5AE9" w14:paraId="6A472532" w14:textId="77777777" w:rsidTr="008F77FA">
        <w:trPr>
          <w:trHeight w:val="874"/>
        </w:trPr>
        <w:tc>
          <w:tcPr>
            <w:tcW w:w="1026" w:type="dxa"/>
            <w:vMerge/>
          </w:tcPr>
          <w:p w14:paraId="22C099E2" w14:textId="77777777" w:rsidR="008F77FA" w:rsidRPr="001A5AE9" w:rsidRDefault="008F77FA" w:rsidP="008F77FA">
            <w:pPr>
              <w:pStyle w:val="ListParagraph"/>
              <w:ind w:left="0"/>
              <w:rPr>
                <w:rFonts w:ascii="Times New Roman" w:hAnsi="Times New Roman" w:cs="Times New Roman"/>
                <w:sz w:val="16"/>
                <w:szCs w:val="16"/>
                <w:lang w:val="ro-RO"/>
              </w:rPr>
            </w:pPr>
          </w:p>
        </w:tc>
        <w:tc>
          <w:tcPr>
            <w:tcW w:w="1024" w:type="dxa"/>
            <w:vMerge/>
          </w:tcPr>
          <w:p w14:paraId="51DC4705"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vMerge/>
          </w:tcPr>
          <w:p w14:paraId="0A9D7571"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vMerge/>
            <w:vAlign w:val="center"/>
          </w:tcPr>
          <w:p w14:paraId="55AF35BC" w14:textId="77777777" w:rsidR="008F77FA" w:rsidRPr="001A5AE9" w:rsidRDefault="008F77FA" w:rsidP="008F77FA">
            <w:pPr>
              <w:pStyle w:val="ListParagraph"/>
              <w:ind w:left="0"/>
              <w:jc w:val="center"/>
              <w:rPr>
                <w:rFonts w:ascii="Times New Roman" w:hAnsi="Times New Roman" w:cs="Times New Roman"/>
                <w:sz w:val="16"/>
                <w:szCs w:val="16"/>
                <w:lang w:val="ro-RO"/>
              </w:rPr>
            </w:pPr>
          </w:p>
        </w:tc>
        <w:tc>
          <w:tcPr>
            <w:tcW w:w="850" w:type="dxa"/>
            <w:vAlign w:val="center"/>
          </w:tcPr>
          <w:p w14:paraId="3DAD444A"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709" w:type="dxa"/>
            <w:vAlign w:val="center"/>
          </w:tcPr>
          <w:p w14:paraId="3B21A04D"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850" w:type="dxa"/>
            <w:vAlign w:val="center"/>
          </w:tcPr>
          <w:p w14:paraId="140F8683"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709" w:type="dxa"/>
            <w:vAlign w:val="center"/>
          </w:tcPr>
          <w:p w14:paraId="32A80F94"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851" w:type="dxa"/>
            <w:vAlign w:val="center"/>
          </w:tcPr>
          <w:p w14:paraId="746A7F3F"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708" w:type="dxa"/>
            <w:vAlign w:val="center"/>
          </w:tcPr>
          <w:p w14:paraId="34A095F7" w14:textId="77777777" w:rsidR="008F77FA" w:rsidRPr="001A5AE9" w:rsidRDefault="008F77FA"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1134" w:type="dxa"/>
            <w:vMerge/>
          </w:tcPr>
          <w:p w14:paraId="0FA5E4CC"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6F227E6B" w14:textId="77777777" w:rsidTr="008F77FA">
        <w:trPr>
          <w:trHeight w:val="362"/>
        </w:trPr>
        <w:tc>
          <w:tcPr>
            <w:tcW w:w="1026" w:type="dxa"/>
          </w:tcPr>
          <w:p w14:paraId="466AED1E"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0F177EB4"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13647AF6"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10CDF25B"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 implicată 1</w:t>
            </w:r>
          </w:p>
        </w:tc>
        <w:tc>
          <w:tcPr>
            <w:tcW w:w="850" w:type="dxa"/>
          </w:tcPr>
          <w:p w14:paraId="47D74F5F"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2A0CBFD6"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0" w:type="dxa"/>
          </w:tcPr>
          <w:p w14:paraId="462843CB"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11BD8E6D"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1" w:type="dxa"/>
          </w:tcPr>
          <w:p w14:paraId="300DB09C"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8" w:type="dxa"/>
          </w:tcPr>
          <w:p w14:paraId="183D0F51"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1134" w:type="dxa"/>
          </w:tcPr>
          <w:p w14:paraId="79814434"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62FBE5A3" w14:textId="77777777" w:rsidTr="008F77FA">
        <w:trPr>
          <w:trHeight w:val="362"/>
        </w:trPr>
        <w:tc>
          <w:tcPr>
            <w:tcW w:w="1026" w:type="dxa"/>
          </w:tcPr>
          <w:p w14:paraId="1958AEB5"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7A331584"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14CD58E6"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24D8316B"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 implicată 2</w:t>
            </w:r>
          </w:p>
        </w:tc>
        <w:tc>
          <w:tcPr>
            <w:tcW w:w="850" w:type="dxa"/>
          </w:tcPr>
          <w:p w14:paraId="14ECA2C0"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552C6129"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0" w:type="dxa"/>
          </w:tcPr>
          <w:p w14:paraId="229851B1"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4882A713"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1" w:type="dxa"/>
          </w:tcPr>
          <w:p w14:paraId="57507172"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8" w:type="dxa"/>
          </w:tcPr>
          <w:p w14:paraId="441D11AF"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1134" w:type="dxa"/>
          </w:tcPr>
          <w:p w14:paraId="2A3C364D"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0AA29E7D" w14:textId="77777777" w:rsidTr="008F77FA">
        <w:trPr>
          <w:trHeight w:val="375"/>
        </w:trPr>
        <w:tc>
          <w:tcPr>
            <w:tcW w:w="1026" w:type="dxa"/>
          </w:tcPr>
          <w:p w14:paraId="74A58ADC"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0DCD024D"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0CDDF880"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3A9306A4"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 implicată 3</w:t>
            </w:r>
          </w:p>
        </w:tc>
        <w:tc>
          <w:tcPr>
            <w:tcW w:w="850" w:type="dxa"/>
          </w:tcPr>
          <w:p w14:paraId="357287A3"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05CA4BB0"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0" w:type="dxa"/>
          </w:tcPr>
          <w:p w14:paraId="3CC65FC0"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21542729"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1" w:type="dxa"/>
          </w:tcPr>
          <w:p w14:paraId="346F24A4"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8" w:type="dxa"/>
          </w:tcPr>
          <w:p w14:paraId="26DD6BC4" w14:textId="77777777" w:rsidR="008F77FA" w:rsidRPr="001A5AE9" w:rsidRDefault="008F77FA" w:rsidP="008F77FA">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1134" w:type="dxa"/>
          </w:tcPr>
          <w:p w14:paraId="177BFCEC"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24BD7B78" w14:textId="77777777" w:rsidTr="008F77FA">
        <w:trPr>
          <w:trHeight w:val="294"/>
        </w:trPr>
        <w:tc>
          <w:tcPr>
            <w:tcW w:w="1026" w:type="dxa"/>
          </w:tcPr>
          <w:p w14:paraId="1BA6D018"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6989E269"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69BFD11A"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7EC5AF0E" w14:textId="77777777" w:rsidR="008F77FA" w:rsidRPr="001A5AE9" w:rsidRDefault="008F77FA" w:rsidP="008F77FA">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 xml:space="preserve">Combinat </w:t>
            </w:r>
          </w:p>
        </w:tc>
        <w:tc>
          <w:tcPr>
            <w:tcW w:w="850" w:type="dxa"/>
          </w:tcPr>
          <w:p w14:paraId="00D99969" w14:textId="77777777" w:rsidR="008F77FA" w:rsidRPr="001A5AE9" w:rsidRDefault="008F77FA"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709" w:type="dxa"/>
          </w:tcPr>
          <w:p w14:paraId="36DF0538" w14:textId="77777777" w:rsidR="008F77FA" w:rsidRPr="001A5AE9" w:rsidRDefault="008F77FA"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850" w:type="dxa"/>
          </w:tcPr>
          <w:p w14:paraId="24D81867" w14:textId="77777777" w:rsidR="008F77FA" w:rsidRPr="001A5AE9" w:rsidRDefault="008F77FA"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709" w:type="dxa"/>
          </w:tcPr>
          <w:p w14:paraId="112CEB4E" w14:textId="77777777" w:rsidR="008F77FA" w:rsidRPr="001A5AE9" w:rsidRDefault="008F77FA"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851" w:type="dxa"/>
          </w:tcPr>
          <w:p w14:paraId="034BD88B" w14:textId="77777777" w:rsidR="008F77FA" w:rsidRPr="001A5AE9" w:rsidRDefault="008F77FA"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708" w:type="dxa"/>
          </w:tcPr>
          <w:p w14:paraId="0FBF11BC" w14:textId="77777777" w:rsidR="008F77FA" w:rsidRPr="001A5AE9" w:rsidRDefault="008F77FA" w:rsidP="008F77FA">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1134" w:type="dxa"/>
          </w:tcPr>
          <w:p w14:paraId="3018067B"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2DED7B7C" w14:textId="77777777" w:rsidTr="008F77FA">
        <w:trPr>
          <w:trHeight w:val="269"/>
        </w:trPr>
        <w:tc>
          <w:tcPr>
            <w:tcW w:w="1026" w:type="dxa"/>
          </w:tcPr>
          <w:p w14:paraId="14367BD2"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0938D6DF"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6497E999"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32E98273"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1</w:t>
            </w:r>
          </w:p>
        </w:tc>
        <w:tc>
          <w:tcPr>
            <w:tcW w:w="3118" w:type="dxa"/>
            <w:gridSpan w:val="4"/>
            <w:vMerge w:val="restart"/>
            <w:shd w:val="clear" w:color="auto" w:fill="808080" w:themeFill="background1" w:themeFillShade="80"/>
            <w:vAlign w:val="center"/>
          </w:tcPr>
          <w:p w14:paraId="433E56E2" w14:textId="77777777" w:rsidR="008F77FA" w:rsidRPr="001A5AE9" w:rsidRDefault="008F77FA" w:rsidP="008F77FA">
            <w:pPr>
              <w:pStyle w:val="ListParagraph"/>
              <w:ind w:left="0"/>
              <w:rPr>
                <w:rFonts w:ascii="Times New Roman" w:hAnsi="Times New Roman" w:cs="Times New Roman"/>
                <w:b/>
                <w:sz w:val="16"/>
                <w:szCs w:val="16"/>
                <w:lang w:val="ro-RO"/>
              </w:rPr>
            </w:pPr>
            <w:r w:rsidRPr="001A5AE9">
              <w:rPr>
                <w:rFonts w:ascii="Times New Roman" w:hAnsi="Times New Roman" w:cs="Times New Roman"/>
                <w:b/>
                <w:sz w:val="16"/>
                <w:szCs w:val="16"/>
                <w:lang w:val="ro-RO"/>
              </w:rPr>
              <w:t>A nu se completa</w:t>
            </w:r>
          </w:p>
        </w:tc>
        <w:tc>
          <w:tcPr>
            <w:tcW w:w="851" w:type="dxa"/>
          </w:tcPr>
          <w:p w14:paraId="49980587"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708" w:type="dxa"/>
          </w:tcPr>
          <w:p w14:paraId="6818D552"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134" w:type="dxa"/>
          </w:tcPr>
          <w:p w14:paraId="1BBC9D5B"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0DA33FE7" w14:textId="77777777" w:rsidTr="008F77FA">
        <w:trPr>
          <w:trHeight w:val="174"/>
        </w:trPr>
        <w:tc>
          <w:tcPr>
            <w:tcW w:w="1026" w:type="dxa"/>
          </w:tcPr>
          <w:p w14:paraId="0AA70C35"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458BFDA8"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268EFCE9"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5689392E"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2</w:t>
            </w:r>
          </w:p>
        </w:tc>
        <w:tc>
          <w:tcPr>
            <w:tcW w:w="3118" w:type="dxa"/>
            <w:gridSpan w:val="4"/>
            <w:vMerge/>
            <w:shd w:val="clear" w:color="auto" w:fill="808080" w:themeFill="background1" w:themeFillShade="80"/>
          </w:tcPr>
          <w:p w14:paraId="69637EF0"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851" w:type="dxa"/>
          </w:tcPr>
          <w:p w14:paraId="2909A63D"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708" w:type="dxa"/>
          </w:tcPr>
          <w:p w14:paraId="723B3EF5"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134" w:type="dxa"/>
          </w:tcPr>
          <w:p w14:paraId="65EB442C"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6F11464B" w14:textId="77777777" w:rsidTr="008F77FA">
        <w:trPr>
          <w:trHeight w:val="187"/>
        </w:trPr>
        <w:tc>
          <w:tcPr>
            <w:tcW w:w="1026" w:type="dxa"/>
          </w:tcPr>
          <w:p w14:paraId="4AD73452"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3CFEF87E"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1C8FD749"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5542D95E"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3</w:t>
            </w:r>
          </w:p>
        </w:tc>
        <w:tc>
          <w:tcPr>
            <w:tcW w:w="3118" w:type="dxa"/>
            <w:gridSpan w:val="4"/>
            <w:vMerge/>
            <w:shd w:val="clear" w:color="auto" w:fill="808080" w:themeFill="background1" w:themeFillShade="80"/>
          </w:tcPr>
          <w:p w14:paraId="0099E0CA"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851" w:type="dxa"/>
          </w:tcPr>
          <w:p w14:paraId="2A515F9B"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708" w:type="dxa"/>
          </w:tcPr>
          <w:p w14:paraId="0ECD75F5"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134" w:type="dxa"/>
          </w:tcPr>
          <w:p w14:paraId="7B330344"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6D80A48E" w14:textId="77777777" w:rsidTr="008F77FA">
        <w:trPr>
          <w:trHeight w:val="174"/>
        </w:trPr>
        <w:tc>
          <w:tcPr>
            <w:tcW w:w="1026" w:type="dxa"/>
          </w:tcPr>
          <w:p w14:paraId="04C293C6"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37ABD564"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56263B96"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13C8D6AA"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Alții</w:t>
            </w:r>
          </w:p>
        </w:tc>
        <w:tc>
          <w:tcPr>
            <w:tcW w:w="3118" w:type="dxa"/>
            <w:gridSpan w:val="4"/>
            <w:vMerge/>
            <w:shd w:val="clear" w:color="auto" w:fill="808080" w:themeFill="background1" w:themeFillShade="80"/>
          </w:tcPr>
          <w:p w14:paraId="1AE00430"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851" w:type="dxa"/>
          </w:tcPr>
          <w:p w14:paraId="1F0D6368"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708" w:type="dxa"/>
          </w:tcPr>
          <w:p w14:paraId="5FAB4893"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134" w:type="dxa"/>
          </w:tcPr>
          <w:p w14:paraId="490C074B"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1A5AE9" w14:paraId="637F47A5" w14:textId="77777777" w:rsidTr="008F77FA">
        <w:trPr>
          <w:trHeight w:val="549"/>
        </w:trPr>
        <w:tc>
          <w:tcPr>
            <w:tcW w:w="1026" w:type="dxa"/>
          </w:tcPr>
          <w:p w14:paraId="7B35D365"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5AFBB49D"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054CCCAC"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tcPr>
          <w:p w14:paraId="6E548998"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Total </w:t>
            </w:r>
          </w:p>
        </w:tc>
        <w:tc>
          <w:tcPr>
            <w:tcW w:w="850" w:type="dxa"/>
          </w:tcPr>
          <w:p w14:paraId="3C2F8561"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709" w:type="dxa"/>
          </w:tcPr>
          <w:p w14:paraId="061CA924"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850" w:type="dxa"/>
          </w:tcPr>
          <w:p w14:paraId="149187D2"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709" w:type="dxa"/>
          </w:tcPr>
          <w:p w14:paraId="2E14508B"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851" w:type="dxa"/>
          </w:tcPr>
          <w:p w14:paraId="5C62A263"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708" w:type="dxa"/>
          </w:tcPr>
          <w:p w14:paraId="4EFC8B27"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1134" w:type="dxa"/>
            <w:vMerge w:val="restart"/>
            <w:shd w:val="clear" w:color="auto" w:fill="808080" w:themeFill="background1" w:themeFillShade="80"/>
            <w:vAlign w:val="center"/>
          </w:tcPr>
          <w:p w14:paraId="4973332E" w14:textId="77777777" w:rsidR="008F77FA" w:rsidRPr="001A5AE9" w:rsidRDefault="008F77FA" w:rsidP="008F77FA">
            <w:pPr>
              <w:pStyle w:val="ListParagraph"/>
              <w:ind w:left="0"/>
              <w:rPr>
                <w:rFonts w:ascii="Times New Roman" w:hAnsi="Times New Roman" w:cs="Times New Roman"/>
                <w:b/>
                <w:sz w:val="16"/>
                <w:szCs w:val="16"/>
                <w:lang w:val="ro-RO"/>
              </w:rPr>
            </w:pPr>
            <w:r w:rsidRPr="001A5AE9">
              <w:rPr>
                <w:rFonts w:ascii="Times New Roman" w:hAnsi="Times New Roman" w:cs="Times New Roman"/>
                <w:b/>
                <w:sz w:val="16"/>
                <w:szCs w:val="16"/>
                <w:lang w:val="ro-RO"/>
              </w:rPr>
              <w:t>A nu se completa</w:t>
            </w:r>
          </w:p>
        </w:tc>
      </w:tr>
      <w:tr w:rsidR="001A5AE9" w:rsidRPr="001A5AE9" w14:paraId="2B9375C5" w14:textId="77777777" w:rsidTr="008F77FA">
        <w:trPr>
          <w:trHeight w:val="219"/>
        </w:trPr>
        <w:tc>
          <w:tcPr>
            <w:tcW w:w="1026" w:type="dxa"/>
          </w:tcPr>
          <w:p w14:paraId="24EC8046"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4" w:type="dxa"/>
          </w:tcPr>
          <w:p w14:paraId="2001D686"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027" w:type="dxa"/>
          </w:tcPr>
          <w:p w14:paraId="018F8509" w14:textId="77777777" w:rsidR="008F77FA" w:rsidRPr="001A5AE9" w:rsidRDefault="008F77FA" w:rsidP="008F77FA">
            <w:pPr>
              <w:pStyle w:val="ListParagraph"/>
              <w:ind w:left="0"/>
              <w:jc w:val="both"/>
              <w:rPr>
                <w:rFonts w:ascii="Times New Roman" w:hAnsi="Times New Roman" w:cs="Times New Roman"/>
                <w:sz w:val="16"/>
                <w:szCs w:val="16"/>
                <w:lang w:val="ro-RO"/>
              </w:rPr>
            </w:pPr>
          </w:p>
        </w:tc>
        <w:tc>
          <w:tcPr>
            <w:tcW w:w="1990" w:type="dxa"/>
            <w:shd w:val="clear" w:color="auto" w:fill="F2DBDB" w:themeFill="accent2" w:themeFillTint="33"/>
          </w:tcPr>
          <w:p w14:paraId="79EF6024" w14:textId="77777777" w:rsidR="008F77FA" w:rsidRPr="001A5AE9" w:rsidRDefault="008F77FA" w:rsidP="008F77FA">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Dimensiunea </w:t>
            </w:r>
            <w:proofErr w:type="spellStart"/>
            <w:r w:rsidRPr="001A5AE9">
              <w:rPr>
                <w:rFonts w:ascii="Times New Roman" w:hAnsi="Times New Roman" w:cs="Times New Roman"/>
                <w:sz w:val="16"/>
                <w:szCs w:val="16"/>
                <w:lang w:val="ro-RO"/>
              </w:rPr>
              <w:t>pieții</w:t>
            </w:r>
            <w:proofErr w:type="spellEnd"/>
          </w:p>
        </w:tc>
        <w:tc>
          <w:tcPr>
            <w:tcW w:w="850" w:type="dxa"/>
            <w:shd w:val="clear" w:color="auto" w:fill="F2DBDB" w:themeFill="accent2" w:themeFillTint="33"/>
          </w:tcPr>
          <w:p w14:paraId="6F4835EB" w14:textId="313E5397"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709" w:type="dxa"/>
            <w:shd w:val="clear" w:color="auto" w:fill="F2DBDB" w:themeFill="accent2" w:themeFillTint="33"/>
          </w:tcPr>
          <w:p w14:paraId="404972E1" w14:textId="520461E0"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850" w:type="dxa"/>
            <w:shd w:val="clear" w:color="auto" w:fill="F2DBDB" w:themeFill="accent2" w:themeFillTint="33"/>
          </w:tcPr>
          <w:p w14:paraId="5CC8FAFA" w14:textId="5EE117A7"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709" w:type="dxa"/>
            <w:shd w:val="clear" w:color="auto" w:fill="F2DBDB" w:themeFill="accent2" w:themeFillTint="33"/>
          </w:tcPr>
          <w:p w14:paraId="25512F79" w14:textId="6CC77CAC"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851" w:type="dxa"/>
            <w:shd w:val="clear" w:color="auto" w:fill="F2DBDB" w:themeFill="accent2" w:themeFillTint="33"/>
          </w:tcPr>
          <w:p w14:paraId="369708F4" w14:textId="6AB113FF"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708" w:type="dxa"/>
            <w:shd w:val="clear" w:color="auto" w:fill="F2DBDB" w:themeFill="accent2" w:themeFillTint="33"/>
          </w:tcPr>
          <w:p w14:paraId="5B3F43DE" w14:textId="40345CCF" w:rsidR="008F77FA" w:rsidRPr="001A5AE9" w:rsidRDefault="00113CE6" w:rsidP="008F77FA">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1134" w:type="dxa"/>
            <w:vMerge/>
            <w:shd w:val="clear" w:color="auto" w:fill="808080" w:themeFill="background1" w:themeFillShade="80"/>
          </w:tcPr>
          <w:p w14:paraId="251B8393" w14:textId="77777777" w:rsidR="008F77FA" w:rsidRPr="001A5AE9" w:rsidRDefault="008F77FA" w:rsidP="008F77FA">
            <w:pPr>
              <w:pStyle w:val="ListParagraph"/>
              <w:ind w:left="0"/>
              <w:jc w:val="both"/>
              <w:rPr>
                <w:rFonts w:ascii="Times New Roman" w:hAnsi="Times New Roman" w:cs="Times New Roman"/>
                <w:sz w:val="16"/>
                <w:szCs w:val="16"/>
                <w:lang w:val="ro-RO"/>
              </w:rPr>
            </w:pPr>
          </w:p>
        </w:tc>
      </w:tr>
      <w:tr w:rsidR="001A5AE9" w:rsidRPr="00E417FC" w14:paraId="2192152A" w14:textId="77777777" w:rsidTr="008F77FA">
        <w:trPr>
          <w:trHeight w:val="367"/>
        </w:trPr>
        <w:tc>
          <w:tcPr>
            <w:tcW w:w="10878" w:type="dxa"/>
            <w:gridSpan w:val="11"/>
          </w:tcPr>
          <w:p w14:paraId="5319D876" w14:textId="77777777" w:rsidR="008F77FA" w:rsidRPr="001A5AE9" w:rsidRDefault="008F77FA" w:rsidP="008F77FA">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Descrieți activitățile părților pe această piață:</w:t>
            </w:r>
          </w:p>
        </w:tc>
      </w:tr>
      <w:tr w:rsidR="001A5AE9" w:rsidRPr="00E417FC" w14:paraId="251EA824" w14:textId="77777777" w:rsidTr="008F77FA">
        <w:trPr>
          <w:trHeight w:val="367"/>
        </w:trPr>
        <w:tc>
          <w:tcPr>
            <w:tcW w:w="10878" w:type="dxa"/>
            <w:gridSpan w:val="11"/>
          </w:tcPr>
          <w:p w14:paraId="7C42AE1E" w14:textId="77777777" w:rsidR="008F77FA" w:rsidRPr="001A5AE9" w:rsidRDefault="008F77FA" w:rsidP="008F77FA">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detalii suplimentare aici (în special dacă nu există precedente, trebuie să furnizați punctele de vedere ale părților cu privire la definiția pieței produsului/pieței geografice)]:</w:t>
            </w:r>
          </w:p>
        </w:tc>
      </w:tr>
      <w:tr w:rsidR="001A5AE9" w:rsidRPr="00E417FC" w14:paraId="417B20F2" w14:textId="77777777" w:rsidTr="008F77FA">
        <w:trPr>
          <w:trHeight w:val="367"/>
        </w:trPr>
        <w:tc>
          <w:tcPr>
            <w:tcW w:w="10878" w:type="dxa"/>
            <w:gridSpan w:val="11"/>
          </w:tcPr>
          <w:p w14:paraId="24252EA4" w14:textId="77777777" w:rsidR="008F77FA" w:rsidRPr="001A5AE9" w:rsidRDefault="008F77FA" w:rsidP="008F77FA">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Indicatorii, sursele și metodologia urmată pentru calcularea cotei de piață. Dacă valoarea și volumul nu sunt cei mai obișnuiți indicatori pentru calcularea cotei de piață pe piețele relevante, trebuie să furnizați cote de piață pe baza unor indicatori alternativi și să explicați:</w:t>
            </w:r>
          </w:p>
        </w:tc>
      </w:tr>
      <w:tr w:rsidR="001A5AE9" w:rsidRPr="00E417FC" w14:paraId="756AB47E" w14:textId="77777777" w:rsidTr="008F77FA">
        <w:trPr>
          <w:trHeight w:val="367"/>
        </w:trPr>
        <w:tc>
          <w:tcPr>
            <w:tcW w:w="10878" w:type="dxa"/>
            <w:gridSpan w:val="11"/>
          </w:tcPr>
          <w:p w14:paraId="2BABB5D0" w14:textId="32046997" w:rsidR="008F77FA" w:rsidRPr="001A5AE9" w:rsidRDefault="008F77FA" w:rsidP="001A3FEF">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 xml:space="preserve">În situația în care cazul se încadrează la </w:t>
            </w:r>
            <w:r w:rsidR="00113CE6" w:rsidRPr="001A5AE9">
              <w:rPr>
                <w:rFonts w:ascii="Times New Roman" w:hAnsi="Times New Roman" w:cs="Times New Roman"/>
                <w:b/>
                <w:sz w:val="16"/>
                <w:szCs w:val="16"/>
                <w:lang w:val="ro-RO"/>
              </w:rPr>
              <w:t xml:space="preserve">punctul 133.4.2.3. </w:t>
            </w:r>
            <w:r w:rsidRPr="001A5AE9">
              <w:rPr>
                <w:rFonts w:ascii="Times New Roman" w:hAnsi="Times New Roman" w:cs="Times New Roman"/>
                <w:b/>
                <w:sz w:val="16"/>
                <w:szCs w:val="16"/>
                <w:lang w:val="ro-RO"/>
              </w:rPr>
              <w:t xml:space="preserve">din Regulamentul privind concentrările economice, trebuie să furnizați delta IHH: </w:t>
            </w:r>
          </w:p>
        </w:tc>
      </w:tr>
      <w:tr w:rsidR="001A5AE9" w:rsidRPr="00E417FC" w14:paraId="714082F3" w14:textId="77777777" w:rsidTr="008F77FA">
        <w:trPr>
          <w:trHeight w:val="367"/>
        </w:trPr>
        <w:tc>
          <w:tcPr>
            <w:tcW w:w="10878" w:type="dxa"/>
            <w:gridSpan w:val="11"/>
          </w:tcPr>
          <w:p w14:paraId="199B2E00" w14:textId="77777777" w:rsidR="008F77FA" w:rsidRPr="001A5AE9" w:rsidRDefault="008F77FA" w:rsidP="008F77FA">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informații cu privire la produsele în curs de dezvoltare ale părților și concurenții lor (inclusiv stadiul de dezvoltare a acestora):</w:t>
            </w:r>
          </w:p>
        </w:tc>
      </w:tr>
      <w:tr w:rsidR="001A5AE9" w:rsidRPr="00E417FC" w14:paraId="58D112A3" w14:textId="77777777" w:rsidTr="008F77FA">
        <w:trPr>
          <w:trHeight w:val="367"/>
        </w:trPr>
        <w:tc>
          <w:tcPr>
            <w:tcW w:w="10878" w:type="dxa"/>
            <w:gridSpan w:val="11"/>
          </w:tcPr>
          <w:p w14:paraId="52EC9305" w14:textId="77777777" w:rsidR="008F77FA" w:rsidRPr="001A5AE9" w:rsidRDefault="008F77FA" w:rsidP="008F77FA">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datele de contact ale concurentului 1, ale concurentului 2 și ale concurentului 3 în formatul prevăzut:</w:t>
            </w:r>
          </w:p>
        </w:tc>
      </w:tr>
    </w:tbl>
    <w:p w14:paraId="67C4DFAA" w14:textId="77777777" w:rsidR="00746A44" w:rsidRPr="001A5AE9" w:rsidRDefault="00746A44" w:rsidP="007228E1">
      <w:pPr>
        <w:jc w:val="both"/>
        <w:rPr>
          <w:rFonts w:ascii="Times New Roman" w:hAnsi="Times New Roman" w:cs="Times New Roman"/>
          <w:sz w:val="24"/>
          <w:szCs w:val="24"/>
          <w:lang w:val="ro-RO"/>
        </w:rPr>
      </w:pPr>
    </w:p>
    <w:p w14:paraId="06C55E8B" w14:textId="77777777" w:rsidR="00A87311" w:rsidRPr="001A5AE9" w:rsidRDefault="00A87311" w:rsidP="008A6236">
      <w:pPr>
        <w:pStyle w:val="ListParagraph"/>
        <w:ind w:left="-709"/>
        <w:jc w:val="both"/>
        <w:rPr>
          <w:rFonts w:ascii="Times New Roman" w:hAnsi="Times New Roman" w:cs="Times New Roman"/>
          <w:sz w:val="24"/>
          <w:szCs w:val="24"/>
          <w:lang w:val="ro-RO"/>
        </w:rPr>
      </w:pPr>
      <w:r w:rsidRPr="001A5AE9">
        <w:rPr>
          <w:rFonts w:ascii="Times New Roman" w:hAnsi="Times New Roman" w:cs="Times New Roman"/>
          <w:b/>
          <w:bCs/>
          <w:sz w:val="24"/>
          <w:szCs w:val="24"/>
          <w:lang w:val="ro-RO"/>
        </w:rPr>
        <w:t>9.2.</w:t>
      </w:r>
      <w:r w:rsidRPr="001A5AE9">
        <w:rPr>
          <w:rFonts w:ascii="Times New Roman" w:hAnsi="Times New Roman" w:cs="Times New Roman"/>
          <w:sz w:val="24"/>
          <w:szCs w:val="24"/>
          <w:lang w:val="ro-RO"/>
        </w:rPr>
        <w:t xml:space="preserve"> </w:t>
      </w:r>
      <w:r w:rsidRPr="001A5AE9">
        <w:rPr>
          <w:rFonts w:ascii="Times New Roman" w:hAnsi="Times New Roman" w:cs="Times New Roman"/>
          <w:bCs/>
          <w:sz w:val="24"/>
          <w:szCs w:val="24"/>
          <w:lang w:val="ro-RO"/>
        </w:rPr>
        <w:t>Completați răspunsul cu eventualele informații suplimentare pe care doriți să le transmiteți C</w:t>
      </w:r>
      <w:r w:rsidR="00EE5066" w:rsidRPr="001A5AE9">
        <w:rPr>
          <w:rFonts w:ascii="Times New Roman" w:hAnsi="Times New Roman" w:cs="Times New Roman"/>
          <w:bCs/>
          <w:sz w:val="24"/>
          <w:szCs w:val="24"/>
          <w:lang w:val="ro-RO"/>
        </w:rPr>
        <w:t>onsiliului Concurenței</w:t>
      </w:r>
      <w:r w:rsidRPr="001A5AE9">
        <w:rPr>
          <w:rFonts w:ascii="Times New Roman" w:hAnsi="Times New Roman" w:cs="Times New Roman"/>
          <w:bCs/>
          <w:sz w:val="24"/>
          <w:szCs w:val="24"/>
          <w:lang w:val="ro-RO"/>
        </w:rPr>
        <w:t>.</w:t>
      </w:r>
    </w:p>
    <w:p w14:paraId="5CC8AF8B" w14:textId="77777777" w:rsidR="00A87311" w:rsidRPr="001A5AE9" w:rsidRDefault="00A87311" w:rsidP="00A87311">
      <w:pPr>
        <w:pStyle w:val="ListParagraph"/>
        <w:ind w:left="567" w:hanging="567"/>
        <w:jc w:val="both"/>
        <w:rPr>
          <w:rFonts w:ascii="Times New Roman" w:hAnsi="Times New Roman" w:cs="Times New Roman"/>
          <w:sz w:val="16"/>
          <w:szCs w:val="16"/>
          <w:lang w:val="ro-RO"/>
        </w:rPr>
      </w:pPr>
    </w:p>
    <w:tbl>
      <w:tblPr>
        <w:tblStyle w:val="TableGrid"/>
        <w:tblW w:w="0" w:type="auto"/>
        <w:tblInd w:w="-601" w:type="dxa"/>
        <w:tblLook w:val="04A0" w:firstRow="1" w:lastRow="0" w:firstColumn="1" w:lastColumn="0" w:noHBand="0" w:noVBand="1"/>
      </w:tblPr>
      <w:tblGrid>
        <w:gridCol w:w="10372"/>
      </w:tblGrid>
      <w:tr w:rsidR="001A5AE9" w:rsidRPr="00E417FC" w14:paraId="0D63AA16" w14:textId="77777777" w:rsidTr="008A6236">
        <w:trPr>
          <w:trHeight w:val="401"/>
        </w:trPr>
        <w:tc>
          <w:tcPr>
            <w:tcW w:w="10597" w:type="dxa"/>
          </w:tcPr>
          <w:p w14:paraId="1A03586A" w14:textId="77777777" w:rsidR="00A87311" w:rsidRPr="001A5AE9" w:rsidRDefault="00A87311" w:rsidP="00600392">
            <w:pPr>
              <w:pStyle w:val="ListParagraph"/>
              <w:ind w:left="0"/>
              <w:jc w:val="both"/>
              <w:rPr>
                <w:rFonts w:ascii="Times New Roman" w:hAnsi="Times New Roman" w:cs="Times New Roman"/>
                <w:sz w:val="24"/>
                <w:szCs w:val="24"/>
                <w:lang w:val="ro-RO"/>
              </w:rPr>
            </w:pPr>
          </w:p>
        </w:tc>
      </w:tr>
    </w:tbl>
    <w:p w14:paraId="4380BDB9" w14:textId="77777777" w:rsidR="00A87311" w:rsidRPr="001A5AE9" w:rsidRDefault="00A87311" w:rsidP="00A87311">
      <w:pPr>
        <w:pStyle w:val="ListParagraph"/>
        <w:ind w:left="567" w:hanging="567"/>
        <w:jc w:val="both"/>
        <w:rPr>
          <w:rFonts w:ascii="Times New Roman" w:hAnsi="Times New Roman" w:cs="Times New Roman"/>
          <w:sz w:val="16"/>
          <w:szCs w:val="16"/>
          <w:lang w:val="ro-RO"/>
        </w:rPr>
      </w:pPr>
    </w:p>
    <w:p w14:paraId="3CFB30BB" w14:textId="77777777" w:rsidR="00A87311" w:rsidRPr="001A5AE9" w:rsidRDefault="00A87311" w:rsidP="00A87311">
      <w:pPr>
        <w:pStyle w:val="ListParagraph"/>
        <w:ind w:left="567" w:hanging="567"/>
        <w:jc w:val="both"/>
        <w:rPr>
          <w:rFonts w:ascii="Times New Roman" w:hAnsi="Times New Roman" w:cs="Times New Roman"/>
          <w:sz w:val="16"/>
          <w:szCs w:val="16"/>
          <w:lang w:val="ro-RO"/>
        </w:rPr>
      </w:pPr>
    </w:p>
    <w:p w14:paraId="0B895D90" w14:textId="77777777" w:rsidR="00A87311" w:rsidRPr="001A5AE9" w:rsidRDefault="00A87311" w:rsidP="00A87311">
      <w:pPr>
        <w:pStyle w:val="ListParagraph"/>
        <w:ind w:left="567" w:hanging="567"/>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t>SECȚIUNEA 10</w:t>
      </w:r>
    </w:p>
    <w:p w14:paraId="2FD718CF" w14:textId="77777777" w:rsidR="00A87311" w:rsidRPr="001A5AE9" w:rsidRDefault="00A87311" w:rsidP="00A87311">
      <w:pPr>
        <w:pStyle w:val="ListParagraph"/>
        <w:ind w:left="567" w:hanging="567"/>
        <w:jc w:val="center"/>
        <w:rPr>
          <w:rFonts w:ascii="Times New Roman" w:hAnsi="Times New Roman" w:cs="Times New Roman"/>
          <w:sz w:val="24"/>
          <w:szCs w:val="24"/>
          <w:lang w:val="ro-RO"/>
        </w:rPr>
      </w:pPr>
    </w:p>
    <w:p w14:paraId="69DF7937" w14:textId="62F9396C" w:rsidR="00A87311" w:rsidRPr="001A5AE9" w:rsidRDefault="00A87311" w:rsidP="00A87311">
      <w:pPr>
        <w:pStyle w:val="ListParagraph"/>
        <w:ind w:left="567" w:hanging="567"/>
        <w:jc w:val="center"/>
        <w:rPr>
          <w:rFonts w:ascii="Times New Roman" w:hAnsi="Times New Roman" w:cs="Times New Roman"/>
          <w:b/>
          <w:sz w:val="24"/>
          <w:szCs w:val="24"/>
          <w:lang w:val="en-US"/>
        </w:rPr>
      </w:pPr>
      <w:r w:rsidRPr="001A5AE9">
        <w:rPr>
          <w:rFonts w:ascii="Times New Roman" w:hAnsi="Times New Roman" w:cs="Times New Roman"/>
          <w:b/>
          <w:sz w:val="24"/>
          <w:szCs w:val="24"/>
          <w:lang w:val="ro-RO"/>
        </w:rPr>
        <w:t xml:space="preserve">RELAȚII PE VERTICALĂ CARE INTRĂ SUB INCIDENȚA PUNCTULUI </w:t>
      </w:r>
      <w:r w:rsidR="00113CE6" w:rsidRPr="001A5AE9">
        <w:rPr>
          <w:rFonts w:ascii="Times New Roman" w:hAnsi="Times New Roman" w:cs="Times New Roman"/>
          <w:b/>
          <w:sz w:val="24"/>
          <w:szCs w:val="24"/>
          <w:lang w:val="ro-RO"/>
        </w:rPr>
        <w:t>133.4.2.2.</w:t>
      </w:r>
      <w:r w:rsidRPr="001A5AE9">
        <w:rPr>
          <w:rFonts w:ascii="Times New Roman" w:hAnsi="Times New Roman" w:cs="Times New Roman"/>
          <w:b/>
          <w:sz w:val="24"/>
          <w:szCs w:val="24"/>
          <w:lang w:val="ro-RO"/>
        </w:rPr>
        <w:t xml:space="preserve"> DIN </w:t>
      </w:r>
      <w:r w:rsidR="00CB4D10" w:rsidRPr="001A5AE9">
        <w:rPr>
          <w:rFonts w:ascii="Times New Roman" w:hAnsi="Times New Roman" w:cs="Times New Roman"/>
          <w:b/>
          <w:sz w:val="24"/>
          <w:szCs w:val="24"/>
          <w:lang w:val="ro-RO"/>
        </w:rPr>
        <w:t>REGULAMENTUL PRIVIND CONCENTRĂRILE ECONOMICE</w:t>
      </w:r>
    </w:p>
    <w:p w14:paraId="3D3A1FC7" w14:textId="77777777" w:rsidR="00A87311" w:rsidRPr="001A5AE9" w:rsidRDefault="00A87311" w:rsidP="00A87311">
      <w:pPr>
        <w:pStyle w:val="ListParagraph"/>
        <w:ind w:left="567" w:hanging="567"/>
        <w:jc w:val="center"/>
        <w:rPr>
          <w:rFonts w:ascii="Times New Roman" w:hAnsi="Times New Roman" w:cs="Times New Roman"/>
          <w:sz w:val="24"/>
          <w:szCs w:val="24"/>
          <w:lang w:val="ro-RO"/>
        </w:rPr>
      </w:pPr>
    </w:p>
    <w:p w14:paraId="79E1E53D" w14:textId="6B7023D7" w:rsidR="00A87311" w:rsidRPr="001A5AE9" w:rsidRDefault="00A87311" w:rsidP="008A6236">
      <w:pPr>
        <w:pStyle w:val="ListParagraph"/>
        <w:ind w:left="-567"/>
        <w:jc w:val="both"/>
        <w:rPr>
          <w:rFonts w:ascii="Times New Roman" w:hAnsi="Times New Roman" w:cs="Times New Roman"/>
          <w:bCs/>
          <w:sz w:val="24"/>
          <w:szCs w:val="24"/>
          <w:lang w:val="en-US"/>
        </w:rPr>
      </w:pPr>
      <w:r w:rsidRPr="001A5AE9">
        <w:rPr>
          <w:rFonts w:ascii="Times New Roman" w:hAnsi="Times New Roman" w:cs="Times New Roman"/>
          <w:b/>
          <w:bCs/>
          <w:sz w:val="24"/>
          <w:szCs w:val="24"/>
          <w:lang w:val="ro-RO"/>
        </w:rPr>
        <w:t>10.1.</w:t>
      </w:r>
      <w:r w:rsidR="008A6236" w:rsidRPr="001A5AE9">
        <w:rPr>
          <w:rFonts w:ascii="Times New Roman" w:hAnsi="Times New Roman" w:cs="Times New Roman"/>
          <w:bCs/>
          <w:sz w:val="24"/>
          <w:szCs w:val="24"/>
          <w:lang w:val="ro-RO"/>
        </w:rPr>
        <w:t xml:space="preserve"> </w:t>
      </w:r>
      <w:r w:rsidRPr="001A5AE9">
        <w:rPr>
          <w:rFonts w:ascii="Times New Roman" w:hAnsi="Times New Roman" w:cs="Times New Roman"/>
          <w:bCs/>
          <w:sz w:val="24"/>
          <w:szCs w:val="24"/>
          <w:lang w:val="ro-RO"/>
        </w:rPr>
        <w:t xml:space="preserve">Trebuie să completați tabelele de mai jos în cazul în care concentrarea conduce la relații pe verticală care intră sub incidența punctului </w:t>
      </w:r>
      <w:r w:rsidR="008318FC" w:rsidRPr="001A5AE9">
        <w:rPr>
          <w:rFonts w:ascii="Times New Roman" w:hAnsi="Times New Roman" w:cs="Times New Roman"/>
          <w:bCs/>
          <w:sz w:val="24"/>
          <w:szCs w:val="24"/>
          <w:lang w:val="ro-RO"/>
        </w:rPr>
        <w:t>133.4.2.2.</w:t>
      </w:r>
      <w:r w:rsidR="001A3FEF" w:rsidRPr="001A5AE9">
        <w:rPr>
          <w:rFonts w:ascii="Times New Roman" w:hAnsi="Times New Roman" w:cs="Times New Roman"/>
          <w:bCs/>
          <w:sz w:val="24"/>
          <w:szCs w:val="24"/>
          <w:lang w:val="ro-RO"/>
        </w:rPr>
        <w:t xml:space="preserve"> </w:t>
      </w:r>
      <w:r w:rsidRPr="001A5AE9">
        <w:rPr>
          <w:rFonts w:ascii="Times New Roman" w:hAnsi="Times New Roman" w:cs="Times New Roman"/>
          <w:bCs/>
          <w:sz w:val="24"/>
          <w:szCs w:val="24"/>
          <w:lang w:val="ro-RO"/>
        </w:rPr>
        <w:t xml:space="preserve">din </w:t>
      </w:r>
      <w:r w:rsidR="00CB4D10" w:rsidRPr="001A5AE9">
        <w:rPr>
          <w:rFonts w:ascii="Times New Roman" w:hAnsi="Times New Roman" w:cs="Times New Roman"/>
          <w:bCs/>
          <w:sz w:val="24"/>
          <w:szCs w:val="24"/>
          <w:lang w:val="ro-RO"/>
        </w:rPr>
        <w:t>Regulamentul privind concentrările economice</w:t>
      </w:r>
      <w:r w:rsidRPr="001A5AE9">
        <w:rPr>
          <w:rFonts w:ascii="Times New Roman" w:hAnsi="Times New Roman" w:cs="Times New Roman"/>
          <w:bCs/>
          <w:sz w:val="24"/>
          <w:szCs w:val="24"/>
          <w:lang w:val="ro-RO"/>
        </w:rPr>
        <w:t>, inclusiv între produse în curs de dezvoltare și produse comercializate; sau produse în curs de dezvoltare (mai exact, relații pe verticală între produse în curs de dezvoltare). Trebuie să reproduceți tabelul de câte ori este necesar pentru a acoperi toate piețele plauzibile pe care le-ați luat în considerare:</w:t>
      </w:r>
    </w:p>
    <w:p w14:paraId="6A244E18" w14:textId="77777777" w:rsidR="000078A6" w:rsidRPr="001A5AE9" w:rsidRDefault="000078A6" w:rsidP="00A87311">
      <w:pPr>
        <w:pStyle w:val="ListParagraph"/>
        <w:ind w:left="567" w:hanging="567"/>
        <w:jc w:val="both"/>
        <w:rPr>
          <w:rFonts w:ascii="Times New Roman" w:hAnsi="Times New Roman" w:cs="Times New Roman"/>
          <w:b/>
          <w:sz w:val="24"/>
          <w:szCs w:val="24"/>
          <w:lang w:val="en-US"/>
        </w:rPr>
      </w:pPr>
    </w:p>
    <w:p w14:paraId="0DD4CF28" w14:textId="77777777" w:rsidR="000078A6" w:rsidRPr="001A5AE9" w:rsidRDefault="000078A6" w:rsidP="00A87311">
      <w:pPr>
        <w:pStyle w:val="ListParagraph"/>
        <w:ind w:left="567" w:hanging="567"/>
        <w:jc w:val="both"/>
        <w:rPr>
          <w:rFonts w:ascii="Times New Roman" w:hAnsi="Times New Roman" w:cs="Times New Roman"/>
          <w:b/>
          <w:sz w:val="24"/>
          <w:szCs w:val="24"/>
          <w:lang w:val="en-US"/>
        </w:rPr>
      </w:pPr>
    </w:p>
    <w:p w14:paraId="381BDC3E" w14:textId="77777777" w:rsidR="000078A6" w:rsidRPr="001A5AE9" w:rsidRDefault="000078A6" w:rsidP="00A87311">
      <w:pPr>
        <w:pStyle w:val="ListParagraph"/>
        <w:ind w:left="567" w:hanging="567"/>
        <w:jc w:val="both"/>
        <w:rPr>
          <w:rFonts w:ascii="Times New Roman" w:hAnsi="Times New Roman" w:cs="Times New Roman"/>
          <w:b/>
          <w:sz w:val="24"/>
          <w:szCs w:val="24"/>
          <w:lang w:val="en-US"/>
        </w:rPr>
      </w:pPr>
    </w:p>
    <w:p w14:paraId="1FDCFE88" w14:textId="77777777" w:rsidR="000078A6" w:rsidRPr="001A5AE9" w:rsidRDefault="000078A6" w:rsidP="00A87311">
      <w:pPr>
        <w:pStyle w:val="ListParagraph"/>
        <w:ind w:left="567" w:hanging="567"/>
        <w:jc w:val="both"/>
        <w:rPr>
          <w:rFonts w:ascii="Times New Roman" w:hAnsi="Times New Roman" w:cs="Times New Roman"/>
          <w:b/>
          <w:sz w:val="24"/>
          <w:szCs w:val="24"/>
          <w:lang w:val="en-US"/>
        </w:rPr>
      </w:pPr>
    </w:p>
    <w:p w14:paraId="7C1D703C" w14:textId="77777777" w:rsidR="00364510" w:rsidRPr="001A5AE9" w:rsidRDefault="00364510" w:rsidP="00A87311">
      <w:pPr>
        <w:pStyle w:val="ListParagraph"/>
        <w:ind w:left="567" w:hanging="567"/>
        <w:jc w:val="both"/>
        <w:rPr>
          <w:rFonts w:ascii="Times New Roman" w:hAnsi="Times New Roman" w:cs="Times New Roman"/>
          <w:sz w:val="16"/>
          <w:szCs w:val="16"/>
          <w:lang w:val="ro-RO"/>
        </w:rPr>
        <w:sectPr w:rsidR="00364510" w:rsidRPr="001A5AE9" w:rsidSect="00552EB5">
          <w:footerReference w:type="default" r:id="rId8"/>
          <w:pgSz w:w="11906" w:h="16838"/>
          <w:pgMar w:top="1134" w:right="849" w:bottom="1134" w:left="1276" w:header="708" w:footer="708" w:gutter="0"/>
          <w:cols w:space="708"/>
          <w:docGrid w:linePitch="360"/>
        </w:sectPr>
      </w:pPr>
    </w:p>
    <w:tbl>
      <w:tblPr>
        <w:tblStyle w:val="TableGrid"/>
        <w:tblW w:w="15028" w:type="dxa"/>
        <w:tblLook w:val="04A0" w:firstRow="1" w:lastRow="0" w:firstColumn="1" w:lastColumn="0" w:noHBand="0" w:noVBand="1"/>
      </w:tblPr>
      <w:tblGrid>
        <w:gridCol w:w="976"/>
        <w:gridCol w:w="955"/>
        <w:gridCol w:w="892"/>
        <w:gridCol w:w="1497"/>
        <w:gridCol w:w="723"/>
        <w:gridCol w:w="832"/>
        <w:gridCol w:w="844"/>
        <w:gridCol w:w="832"/>
        <w:gridCol w:w="844"/>
        <w:gridCol w:w="833"/>
        <w:gridCol w:w="927"/>
        <w:gridCol w:w="816"/>
        <w:gridCol w:w="808"/>
        <w:gridCol w:w="816"/>
        <w:gridCol w:w="808"/>
        <w:gridCol w:w="816"/>
        <w:gridCol w:w="809"/>
      </w:tblGrid>
      <w:tr w:rsidR="001A5AE9" w:rsidRPr="00E417FC" w14:paraId="71FBA53B" w14:textId="77777777" w:rsidTr="008E0978">
        <w:trPr>
          <w:trHeight w:val="255"/>
        </w:trPr>
        <w:tc>
          <w:tcPr>
            <w:tcW w:w="0" w:type="auto"/>
            <w:gridSpan w:val="17"/>
            <w:vAlign w:val="center"/>
          </w:tcPr>
          <w:p w14:paraId="10679CEB" w14:textId="353594A4"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lastRenderedPageBreak/>
              <w:t>Relații pe verticală care intră</w:t>
            </w:r>
            <w:r w:rsidRPr="001A5AE9">
              <w:rPr>
                <w:rFonts w:ascii="Times New Roman" w:hAnsi="Times New Roman" w:cs="Times New Roman"/>
                <w:lang w:val="ro-RO"/>
              </w:rPr>
              <w:t xml:space="preserve"> </w:t>
            </w:r>
            <w:r w:rsidRPr="001A5AE9">
              <w:rPr>
                <w:rFonts w:ascii="Times New Roman" w:hAnsi="Times New Roman" w:cs="Times New Roman"/>
                <w:sz w:val="16"/>
                <w:szCs w:val="16"/>
                <w:lang w:val="ro-RO"/>
              </w:rPr>
              <w:t xml:space="preserve">incidența punctului </w:t>
            </w:r>
            <w:r w:rsidR="00002269" w:rsidRPr="001A5AE9">
              <w:rPr>
                <w:rFonts w:ascii="Times New Roman" w:hAnsi="Times New Roman" w:cs="Times New Roman"/>
                <w:sz w:val="16"/>
                <w:szCs w:val="16"/>
                <w:lang w:val="ro-RO"/>
              </w:rPr>
              <w:t>13</w:t>
            </w:r>
            <w:r w:rsidR="00113CE6" w:rsidRPr="001A5AE9">
              <w:rPr>
                <w:rFonts w:ascii="Times New Roman" w:hAnsi="Times New Roman" w:cs="Times New Roman"/>
                <w:sz w:val="16"/>
                <w:szCs w:val="16"/>
                <w:lang w:val="ro-RO"/>
              </w:rPr>
              <w:t>3.4.2.</w:t>
            </w:r>
            <w:r w:rsidRPr="001A5AE9">
              <w:rPr>
                <w:rFonts w:ascii="Times New Roman" w:hAnsi="Times New Roman" w:cs="Times New Roman"/>
                <w:sz w:val="16"/>
                <w:szCs w:val="16"/>
                <w:lang w:val="ro-RO"/>
              </w:rPr>
              <w:t xml:space="preserve"> din Regulamentul privind concentrările economice – cote de piață și produse în curs de dezvoltare</w:t>
            </w:r>
          </w:p>
        </w:tc>
      </w:tr>
      <w:tr w:rsidR="001A5AE9" w:rsidRPr="001A5AE9" w14:paraId="10729D6A" w14:textId="77777777" w:rsidTr="008E0978">
        <w:trPr>
          <w:trHeight w:val="255"/>
        </w:trPr>
        <w:tc>
          <w:tcPr>
            <w:tcW w:w="0" w:type="auto"/>
            <w:gridSpan w:val="17"/>
            <w:vAlign w:val="center"/>
          </w:tcPr>
          <w:p w14:paraId="5DFEBBAC" w14:textId="44F9C168" w:rsidR="00364510" w:rsidRPr="001A5AE9" w:rsidRDefault="00113CE6"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Î</w:t>
            </w:r>
            <w:r w:rsidR="00364510" w:rsidRPr="001A5AE9">
              <w:rPr>
                <w:rFonts w:ascii="Times New Roman" w:hAnsi="Times New Roman" w:cs="Times New Roman"/>
                <w:sz w:val="16"/>
                <w:szCs w:val="16"/>
                <w:lang w:val="ro-RO"/>
              </w:rPr>
              <w:t>N AMONTE</w:t>
            </w:r>
          </w:p>
        </w:tc>
      </w:tr>
      <w:tr w:rsidR="001A5AE9" w:rsidRPr="001A5AE9" w14:paraId="458E2226" w14:textId="77777777" w:rsidTr="008E0978">
        <w:trPr>
          <w:trHeight w:val="255"/>
        </w:trPr>
        <w:tc>
          <w:tcPr>
            <w:tcW w:w="976" w:type="dxa"/>
          </w:tcPr>
          <w:p w14:paraId="180D9C84"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Precedente </w:t>
            </w:r>
          </w:p>
          <w:p w14:paraId="5D3A1F7C"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(a se </w:t>
            </w:r>
          </w:p>
          <w:p w14:paraId="19D6C658"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include o</w:t>
            </w:r>
          </w:p>
          <w:p w14:paraId="5F83DFD4"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trimitere la</w:t>
            </w:r>
          </w:p>
          <w:p w14:paraId="612EBB41"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punctele </w:t>
            </w:r>
          </w:p>
          <w:p w14:paraId="58D29463"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relevante)</w:t>
            </w:r>
          </w:p>
        </w:tc>
        <w:tc>
          <w:tcPr>
            <w:tcW w:w="955" w:type="dxa"/>
          </w:tcPr>
          <w:p w14:paraId="219389C3"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Paiața</w:t>
            </w:r>
          </w:p>
          <w:p w14:paraId="3418B19E"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plauzibilă</w:t>
            </w:r>
          </w:p>
          <w:p w14:paraId="3262C195"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a</w:t>
            </w:r>
          </w:p>
          <w:p w14:paraId="11A93A0A"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produsului</w:t>
            </w:r>
          </w:p>
          <w:p w14:paraId="24243AFF"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luată în</w:t>
            </w:r>
          </w:p>
          <w:p w14:paraId="1CF8064E" w14:textId="77777777" w:rsidR="00364510" w:rsidRPr="001A5AE9" w:rsidRDefault="00364510" w:rsidP="008E0978">
            <w:pPr>
              <w:jc w:val="center"/>
              <w:rPr>
                <w:rFonts w:ascii="Times New Roman" w:hAnsi="Times New Roman" w:cs="Times New Roman"/>
                <w:sz w:val="16"/>
                <w:szCs w:val="16"/>
                <w:lang w:val="ro-RO"/>
              </w:rPr>
            </w:pPr>
            <w:proofErr w:type="spellStart"/>
            <w:r w:rsidRPr="001A5AE9">
              <w:rPr>
                <w:rFonts w:ascii="Times New Roman" w:hAnsi="Times New Roman" w:cs="Times New Roman"/>
                <w:sz w:val="16"/>
                <w:szCs w:val="16"/>
                <w:lang w:val="ro-RO"/>
              </w:rPr>
              <w:t>conside</w:t>
            </w:r>
            <w:proofErr w:type="spellEnd"/>
            <w:r w:rsidRPr="001A5AE9">
              <w:rPr>
                <w:rFonts w:ascii="Times New Roman" w:hAnsi="Times New Roman" w:cs="Times New Roman"/>
                <w:sz w:val="16"/>
                <w:szCs w:val="16"/>
                <w:lang w:val="ro-RO"/>
              </w:rPr>
              <w:t>-</w:t>
            </w:r>
          </w:p>
          <w:p w14:paraId="7216A49E"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rare</w:t>
            </w:r>
          </w:p>
        </w:tc>
        <w:tc>
          <w:tcPr>
            <w:tcW w:w="892" w:type="dxa"/>
          </w:tcPr>
          <w:p w14:paraId="69B629C5"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Piața geografică</w:t>
            </w:r>
          </w:p>
          <w:p w14:paraId="0C6D6BD2"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plauzibilă luată în </w:t>
            </w:r>
            <w:proofErr w:type="spellStart"/>
            <w:r w:rsidRPr="001A5AE9">
              <w:rPr>
                <w:rFonts w:ascii="Times New Roman" w:hAnsi="Times New Roman" w:cs="Times New Roman"/>
                <w:sz w:val="16"/>
                <w:szCs w:val="16"/>
                <w:lang w:val="ro-RO"/>
              </w:rPr>
              <w:t>conside</w:t>
            </w:r>
            <w:proofErr w:type="spellEnd"/>
            <w:r w:rsidRPr="001A5AE9">
              <w:rPr>
                <w:rFonts w:ascii="Times New Roman" w:hAnsi="Times New Roman" w:cs="Times New Roman"/>
                <w:sz w:val="16"/>
                <w:szCs w:val="16"/>
                <w:lang w:val="ro-RO"/>
              </w:rPr>
              <w:t>-rare</w:t>
            </w:r>
          </w:p>
        </w:tc>
        <w:tc>
          <w:tcPr>
            <w:tcW w:w="7332" w:type="dxa"/>
            <w:gridSpan w:val="8"/>
            <w:vAlign w:val="center"/>
          </w:tcPr>
          <w:p w14:paraId="5CCE176D"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Furnizarea de produse pe piața din amonte</w:t>
            </w:r>
          </w:p>
          <w:p w14:paraId="69659D04"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(cote de piață)</w:t>
            </w:r>
          </w:p>
        </w:tc>
        <w:tc>
          <w:tcPr>
            <w:tcW w:w="4873" w:type="dxa"/>
            <w:gridSpan w:val="6"/>
            <w:vAlign w:val="center"/>
          </w:tcPr>
          <w:p w14:paraId="7A459C49"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Achiziționarea de produse pe piețele din amonte</w:t>
            </w:r>
          </w:p>
          <w:p w14:paraId="5B8983B2"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(achiziționarea de acțiuni)</w:t>
            </w:r>
          </w:p>
        </w:tc>
      </w:tr>
      <w:tr w:rsidR="001A5AE9" w:rsidRPr="001A5AE9" w14:paraId="5645F09B" w14:textId="77777777" w:rsidTr="008E0978">
        <w:trPr>
          <w:trHeight w:val="266"/>
        </w:trPr>
        <w:tc>
          <w:tcPr>
            <w:tcW w:w="976" w:type="dxa"/>
          </w:tcPr>
          <w:p w14:paraId="78C0E784" w14:textId="77777777" w:rsidR="00364510" w:rsidRPr="001A5AE9" w:rsidRDefault="00364510" w:rsidP="008E0978">
            <w:pPr>
              <w:rPr>
                <w:rFonts w:ascii="Times New Roman" w:hAnsi="Times New Roman" w:cs="Times New Roman"/>
                <w:sz w:val="16"/>
                <w:szCs w:val="16"/>
                <w:lang w:val="ro-RO"/>
              </w:rPr>
            </w:pPr>
          </w:p>
        </w:tc>
        <w:tc>
          <w:tcPr>
            <w:tcW w:w="955" w:type="dxa"/>
          </w:tcPr>
          <w:p w14:paraId="1B7E9962" w14:textId="77777777" w:rsidR="00364510" w:rsidRPr="001A5AE9" w:rsidRDefault="00364510" w:rsidP="008E0978">
            <w:pPr>
              <w:rPr>
                <w:rFonts w:ascii="Times New Roman" w:hAnsi="Times New Roman" w:cs="Times New Roman"/>
                <w:sz w:val="16"/>
                <w:szCs w:val="16"/>
                <w:lang w:val="ro-RO"/>
              </w:rPr>
            </w:pPr>
          </w:p>
        </w:tc>
        <w:tc>
          <w:tcPr>
            <w:tcW w:w="892" w:type="dxa"/>
          </w:tcPr>
          <w:p w14:paraId="62CF03C4" w14:textId="77777777" w:rsidR="00364510" w:rsidRPr="001A5AE9" w:rsidRDefault="00364510" w:rsidP="008E0978">
            <w:pPr>
              <w:rPr>
                <w:rFonts w:ascii="Times New Roman" w:hAnsi="Times New Roman" w:cs="Times New Roman"/>
                <w:sz w:val="16"/>
                <w:szCs w:val="16"/>
                <w:lang w:val="ro-RO"/>
              </w:rPr>
            </w:pPr>
          </w:p>
        </w:tc>
        <w:tc>
          <w:tcPr>
            <w:tcW w:w="1497" w:type="dxa"/>
            <w:vAlign w:val="center"/>
          </w:tcPr>
          <w:p w14:paraId="3AD054C3"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Entitate</w:t>
            </w:r>
          </w:p>
        </w:tc>
        <w:tc>
          <w:tcPr>
            <w:tcW w:w="1555" w:type="dxa"/>
            <w:gridSpan w:val="2"/>
            <w:vAlign w:val="center"/>
          </w:tcPr>
          <w:p w14:paraId="65509F85"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Anul X - 2</w:t>
            </w:r>
          </w:p>
        </w:tc>
        <w:tc>
          <w:tcPr>
            <w:tcW w:w="1676" w:type="dxa"/>
            <w:gridSpan w:val="2"/>
            <w:vAlign w:val="center"/>
          </w:tcPr>
          <w:p w14:paraId="6104939F"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Anul X - 2</w:t>
            </w:r>
          </w:p>
        </w:tc>
        <w:tc>
          <w:tcPr>
            <w:tcW w:w="1677" w:type="dxa"/>
            <w:gridSpan w:val="2"/>
            <w:vAlign w:val="center"/>
          </w:tcPr>
          <w:p w14:paraId="07A02098"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Anul X</w:t>
            </w:r>
          </w:p>
        </w:tc>
        <w:tc>
          <w:tcPr>
            <w:tcW w:w="927" w:type="dxa"/>
          </w:tcPr>
          <w:p w14:paraId="250F14ED"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Produse în curs de dezvoltare (denumire)</w:t>
            </w:r>
          </w:p>
        </w:tc>
        <w:tc>
          <w:tcPr>
            <w:tcW w:w="1624" w:type="dxa"/>
            <w:gridSpan w:val="2"/>
            <w:vAlign w:val="center"/>
          </w:tcPr>
          <w:p w14:paraId="4EA29A4B"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Anul X - 2</w:t>
            </w:r>
          </w:p>
        </w:tc>
        <w:tc>
          <w:tcPr>
            <w:tcW w:w="1624" w:type="dxa"/>
            <w:gridSpan w:val="2"/>
            <w:vAlign w:val="center"/>
          </w:tcPr>
          <w:p w14:paraId="4F06130D"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Anul X - 2</w:t>
            </w:r>
          </w:p>
        </w:tc>
        <w:tc>
          <w:tcPr>
            <w:tcW w:w="1625" w:type="dxa"/>
            <w:gridSpan w:val="2"/>
            <w:vAlign w:val="center"/>
          </w:tcPr>
          <w:p w14:paraId="3715B177"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Anul X</w:t>
            </w:r>
          </w:p>
        </w:tc>
      </w:tr>
      <w:tr w:rsidR="001A5AE9" w:rsidRPr="001A5AE9" w14:paraId="71DCD8D9" w14:textId="77777777" w:rsidTr="008E0978">
        <w:trPr>
          <w:trHeight w:val="255"/>
        </w:trPr>
        <w:tc>
          <w:tcPr>
            <w:tcW w:w="976" w:type="dxa"/>
          </w:tcPr>
          <w:p w14:paraId="542C43FF" w14:textId="77777777" w:rsidR="00364510" w:rsidRPr="001A5AE9" w:rsidRDefault="00364510" w:rsidP="008E0978">
            <w:pPr>
              <w:rPr>
                <w:rFonts w:ascii="Times New Roman" w:hAnsi="Times New Roman" w:cs="Times New Roman"/>
                <w:sz w:val="16"/>
                <w:szCs w:val="16"/>
                <w:lang w:val="ro-RO"/>
              </w:rPr>
            </w:pPr>
          </w:p>
        </w:tc>
        <w:tc>
          <w:tcPr>
            <w:tcW w:w="955" w:type="dxa"/>
          </w:tcPr>
          <w:p w14:paraId="413977BC" w14:textId="77777777" w:rsidR="00364510" w:rsidRPr="001A5AE9" w:rsidRDefault="00364510" w:rsidP="008E0978">
            <w:pPr>
              <w:rPr>
                <w:rFonts w:ascii="Times New Roman" w:hAnsi="Times New Roman" w:cs="Times New Roman"/>
                <w:sz w:val="16"/>
                <w:szCs w:val="16"/>
                <w:lang w:val="ro-RO"/>
              </w:rPr>
            </w:pPr>
          </w:p>
        </w:tc>
        <w:tc>
          <w:tcPr>
            <w:tcW w:w="892" w:type="dxa"/>
          </w:tcPr>
          <w:p w14:paraId="54B348ED" w14:textId="77777777" w:rsidR="00364510" w:rsidRPr="001A5AE9" w:rsidRDefault="00364510" w:rsidP="008E0978">
            <w:pPr>
              <w:rPr>
                <w:rFonts w:ascii="Times New Roman" w:hAnsi="Times New Roman" w:cs="Times New Roman"/>
                <w:sz w:val="16"/>
                <w:szCs w:val="16"/>
                <w:lang w:val="ro-RO"/>
              </w:rPr>
            </w:pPr>
          </w:p>
        </w:tc>
        <w:tc>
          <w:tcPr>
            <w:tcW w:w="1497" w:type="dxa"/>
          </w:tcPr>
          <w:p w14:paraId="7D019FEF" w14:textId="77777777" w:rsidR="00364510" w:rsidRPr="001A5AE9" w:rsidRDefault="00364510" w:rsidP="008E0978">
            <w:pPr>
              <w:rPr>
                <w:rFonts w:ascii="Times New Roman" w:hAnsi="Times New Roman" w:cs="Times New Roman"/>
                <w:sz w:val="16"/>
                <w:szCs w:val="16"/>
                <w:lang w:val="ro-RO"/>
              </w:rPr>
            </w:pPr>
          </w:p>
        </w:tc>
        <w:tc>
          <w:tcPr>
            <w:tcW w:w="723" w:type="dxa"/>
            <w:vAlign w:val="center"/>
          </w:tcPr>
          <w:p w14:paraId="42618CFC"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832" w:type="dxa"/>
            <w:vAlign w:val="center"/>
          </w:tcPr>
          <w:p w14:paraId="336A6E73"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844" w:type="dxa"/>
            <w:vAlign w:val="center"/>
          </w:tcPr>
          <w:p w14:paraId="151BEF85"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832" w:type="dxa"/>
            <w:vAlign w:val="center"/>
          </w:tcPr>
          <w:p w14:paraId="6BC08E91"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844" w:type="dxa"/>
            <w:vAlign w:val="center"/>
          </w:tcPr>
          <w:p w14:paraId="552A34EE"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833" w:type="dxa"/>
            <w:vAlign w:val="center"/>
          </w:tcPr>
          <w:p w14:paraId="4F3D69CC"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927" w:type="dxa"/>
          </w:tcPr>
          <w:p w14:paraId="0210A110" w14:textId="77777777" w:rsidR="00364510" w:rsidRPr="001A5AE9" w:rsidRDefault="00364510" w:rsidP="008E0978">
            <w:pPr>
              <w:rPr>
                <w:rFonts w:ascii="Times New Roman" w:hAnsi="Times New Roman" w:cs="Times New Roman"/>
                <w:sz w:val="16"/>
                <w:szCs w:val="16"/>
                <w:lang w:val="ro-RO"/>
              </w:rPr>
            </w:pPr>
          </w:p>
        </w:tc>
        <w:tc>
          <w:tcPr>
            <w:tcW w:w="816" w:type="dxa"/>
            <w:vAlign w:val="center"/>
          </w:tcPr>
          <w:p w14:paraId="52FF9025"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808" w:type="dxa"/>
            <w:vAlign w:val="center"/>
          </w:tcPr>
          <w:p w14:paraId="3149B12A"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816" w:type="dxa"/>
            <w:vAlign w:val="center"/>
          </w:tcPr>
          <w:p w14:paraId="731E5AF1"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808" w:type="dxa"/>
            <w:vAlign w:val="center"/>
          </w:tcPr>
          <w:p w14:paraId="6E93C2B7"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816" w:type="dxa"/>
            <w:vAlign w:val="center"/>
          </w:tcPr>
          <w:p w14:paraId="35A1C75D"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809" w:type="dxa"/>
            <w:vAlign w:val="center"/>
          </w:tcPr>
          <w:p w14:paraId="1A6A0F62"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r>
      <w:tr w:rsidR="001A5AE9" w:rsidRPr="001A5AE9" w14:paraId="2912F6D5" w14:textId="77777777" w:rsidTr="008E0978">
        <w:trPr>
          <w:trHeight w:val="255"/>
        </w:trPr>
        <w:tc>
          <w:tcPr>
            <w:tcW w:w="976" w:type="dxa"/>
          </w:tcPr>
          <w:p w14:paraId="4077EA27" w14:textId="77777777" w:rsidR="00364510" w:rsidRPr="001A5AE9" w:rsidRDefault="00364510" w:rsidP="008E0978">
            <w:pPr>
              <w:rPr>
                <w:rFonts w:ascii="Times New Roman" w:hAnsi="Times New Roman" w:cs="Times New Roman"/>
                <w:sz w:val="16"/>
                <w:szCs w:val="16"/>
                <w:lang w:val="ro-RO"/>
              </w:rPr>
            </w:pPr>
          </w:p>
        </w:tc>
        <w:tc>
          <w:tcPr>
            <w:tcW w:w="955" w:type="dxa"/>
          </w:tcPr>
          <w:p w14:paraId="535EB49B" w14:textId="77777777" w:rsidR="00364510" w:rsidRPr="001A5AE9" w:rsidRDefault="00364510" w:rsidP="008E0978">
            <w:pPr>
              <w:rPr>
                <w:rFonts w:ascii="Times New Roman" w:hAnsi="Times New Roman" w:cs="Times New Roman"/>
                <w:sz w:val="16"/>
                <w:szCs w:val="16"/>
                <w:lang w:val="ro-RO"/>
              </w:rPr>
            </w:pPr>
          </w:p>
        </w:tc>
        <w:tc>
          <w:tcPr>
            <w:tcW w:w="892" w:type="dxa"/>
          </w:tcPr>
          <w:p w14:paraId="7343815C" w14:textId="77777777" w:rsidR="00364510" w:rsidRPr="001A5AE9" w:rsidRDefault="00364510" w:rsidP="008E0978">
            <w:pPr>
              <w:rPr>
                <w:rFonts w:ascii="Times New Roman" w:hAnsi="Times New Roman" w:cs="Times New Roman"/>
                <w:sz w:val="16"/>
                <w:szCs w:val="16"/>
                <w:lang w:val="ro-RO"/>
              </w:rPr>
            </w:pPr>
          </w:p>
        </w:tc>
        <w:tc>
          <w:tcPr>
            <w:tcW w:w="1497" w:type="dxa"/>
            <w:vAlign w:val="center"/>
          </w:tcPr>
          <w:p w14:paraId="7FC6AB91"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w:t>
            </w:r>
          </w:p>
          <w:p w14:paraId="03B0D157"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implicată 1</w:t>
            </w:r>
          </w:p>
        </w:tc>
        <w:tc>
          <w:tcPr>
            <w:tcW w:w="723" w:type="dxa"/>
            <w:vAlign w:val="center"/>
          </w:tcPr>
          <w:p w14:paraId="315BAD3B"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32" w:type="dxa"/>
            <w:vAlign w:val="center"/>
          </w:tcPr>
          <w:p w14:paraId="251173DF"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44" w:type="dxa"/>
            <w:vAlign w:val="center"/>
          </w:tcPr>
          <w:p w14:paraId="2996F7C6"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32" w:type="dxa"/>
            <w:vAlign w:val="center"/>
          </w:tcPr>
          <w:p w14:paraId="1FAC1E87"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44" w:type="dxa"/>
            <w:vAlign w:val="center"/>
          </w:tcPr>
          <w:p w14:paraId="291BF258"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33" w:type="dxa"/>
            <w:vAlign w:val="center"/>
          </w:tcPr>
          <w:p w14:paraId="302CD085"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927" w:type="dxa"/>
            <w:vAlign w:val="center"/>
          </w:tcPr>
          <w:p w14:paraId="42483AC9" w14:textId="77777777" w:rsidR="00364510" w:rsidRPr="001A5AE9" w:rsidRDefault="00364510" w:rsidP="008E0978">
            <w:pPr>
              <w:jc w:val="center"/>
              <w:rPr>
                <w:rFonts w:ascii="Times New Roman" w:hAnsi="Times New Roman" w:cs="Times New Roman"/>
                <w:sz w:val="16"/>
                <w:szCs w:val="16"/>
                <w:lang w:val="ro-RO"/>
              </w:rPr>
            </w:pPr>
          </w:p>
        </w:tc>
        <w:tc>
          <w:tcPr>
            <w:tcW w:w="816" w:type="dxa"/>
            <w:vAlign w:val="center"/>
          </w:tcPr>
          <w:p w14:paraId="6803FAE6" w14:textId="77777777" w:rsidR="00364510" w:rsidRPr="001A5AE9" w:rsidRDefault="00364510" w:rsidP="008E0978">
            <w:pPr>
              <w:jc w:val="center"/>
              <w:rPr>
                <w:rFonts w:ascii="Times New Roman" w:hAnsi="Times New Roman" w:cs="Times New Roman"/>
                <w:sz w:val="16"/>
                <w:szCs w:val="16"/>
                <w:lang w:val="ro-RO"/>
              </w:rPr>
            </w:pPr>
          </w:p>
        </w:tc>
        <w:tc>
          <w:tcPr>
            <w:tcW w:w="808" w:type="dxa"/>
            <w:vAlign w:val="center"/>
          </w:tcPr>
          <w:p w14:paraId="7BBD2723" w14:textId="77777777" w:rsidR="00364510" w:rsidRPr="001A5AE9" w:rsidRDefault="00364510" w:rsidP="008E0978">
            <w:pPr>
              <w:jc w:val="center"/>
              <w:rPr>
                <w:rFonts w:ascii="Times New Roman" w:hAnsi="Times New Roman" w:cs="Times New Roman"/>
                <w:sz w:val="16"/>
                <w:szCs w:val="16"/>
                <w:lang w:val="ro-RO"/>
              </w:rPr>
            </w:pPr>
          </w:p>
        </w:tc>
        <w:tc>
          <w:tcPr>
            <w:tcW w:w="816" w:type="dxa"/>
            <w:vAlign w:val="center"/>
          </w:tcPr>
          <w:p w14:paraId="229364E6" w14:textId="77777777" w:rsidR="00364510" w:rsidRPr="001A5AE9" w:rsidRDefault="00364510" w:rsidP="008E0978">
            <w:pPr>
              <w:jc w:val="center"/>
              <w:rPr>
                <w:rFonts w:ascii="Times New Roman" w:hAnsi="Times New Roman" w:cs="Times New Roman"/>
                <w:sz w:val="16"/>
                <w:szCs w:val="16"/>
                <w:lang w:val="ro-RO"/>
              </w:rPr>
            </w:pPr>
          </w:p>
        </w:tc>
        <w:tc>
          <w:tcPr>
            <w:tcW w:w="808" w:type="dxa"/>
            <w:vAlign w:val="center"/>
          </w:tcPr>
          <w:p w14:paraId="0B9296B6" w14:textId="77777777" w:rsidR="00364510" w:rsidRPr="001A5AE9" w:rsidRDefault="00364510" w:rsidP="008E0978">
            <w:pPr>
              <w:jc w:val="center"/>
              <w:rPr>
                <w:rFonts w:ascii="Times New Roman" w:hAnsi="Times New Roman" w:cs="Times New Roman"/>
                <w:sz w:val="16"/>
                <w:szCs w:val="16"/>
                <w:lang w:val="ro-RO"/>
              </w:rPr>
            </w:pPr>
          </w:p>
        </w:tc>
        <w:tc>
          <w:tcPr>
            <w:tcW w:w="816" w:type="dxa"/>
            <w:vAlign w:val="center"/>
          </w:tcPr>
          <w:p w14:paraId="11AC7EB7" w14:textId="77777777" w:rsidR="00364510" w:rsidRPr="001A5AE9" w:rsidRDefault="00364510" w:rsidP="008E0978">
            <w:pPr>
              <w:jc w:val="center"/>
              <w:rPr>
                <w:rFonts w:ascii="Times New Roman" w:hAnsi="Times New Roman" w:cs="Times New Roman"/>
                <w:sz w:val="16"/>
                <w:szCs w:val="16"/>
                <w:lang w:val="ro-RO"/>
              </w:rPr>
            </w:pPr>
          </w:p>
        </w:tc>
        <w:tc>
          <w:tcPr>
            <w:tcW w:w="809" w:type="dxa"/>
            <w:vAlign w:val="center"/>
          </w:tcPr>
          <w:p w14:paraId="2185E79B" w14:textId="77777777" w:rsidR="00364510" w:rsidRPr="001A5AE9" w:rsidRDefault="00364510" w:rsidP="008E0978">
            <w:pPr>
              <w:jc w:val="center"/>
              <w:rPr>
                <w:rFonts w:ascii="Times New Roman" w:hAnsi="Times New Roman" w:cs="Times New Roman"/>
                <w:sz w:val="16"/>
                <w:szCs w:val="16"/>
                <w:lang w:val="ro-RO"/>
              </w:rPr>
            </w:pPr>
          </w:p>
        </w:tc>
      </w:tr>
      <w:tr w:rsidR="001A5AE9" w:rsidRPr="001A5AE9" w14:paraId="55631BA7" w14:textId="77777777" w:rsidTr="008E0978">
        <w:trPr>
          <w:trHeight w:val="255"/>
        </w:trPr>
        <w:tc>
          <w:tcPr>
            <w:tcW w:w="976" w:type="dxa"/>
          </w:tcPr>
          <w:p w14:paraId="579414D5" w14:textId="77777777" w:rsidR="00364510" w:rsidRPr="001A5AE9" w:rsidRDefault="00364510" w:rsidP="008E0978">
            <w:pPr>
              <w:rPr>
                <w:rFonts w:ascii="Times New Roman" w:hAnsi="Times New Roman" w:cs="Times New Roman"/>
                <w:sz w:val="16"/>
                <w:szCs w:val="16"/>
                <w:lang w:val="ro-RO"/>
              </w:rPr>
            </w:pPr>
          </w:p>
        </w:tc>
        <w:tc>
          <w:tcPr>
            <w:tcW w:w="955" w:type="dxa"/>
          </w:tcPr>
          <w:p w14:paraId="66F005D8" w14:textId="77777777" w:rsidR="00364510" w:rsidRPr="001A5AE9" w:rsidRDefault="00364510" w:rsidP="008E0978">
            <w:pPr>
              <w:rPr>
                <w:rFonts w:ascii="Times New Roman" w:hAnsi="Times New Roman" w:cs="Times New Roman"/>
                <w:sz w:val="16"/>
                <w:szCs w:val="16"/>
                <w:lang w:val="ro-RO"/>
              </w:rPr>
            </w:pPr>
          </w:p>
        </w:tc>
        <w:tc>
          <w:tcPr>
            <w:tcW w:w="892" w:type="dxa"/>
          </w:tcPr>
          <w:p w14:paraId="211D20D6" w14:textId="77777777" w:rsidR="00364510" w:rsidRPr="001A5AE9" w:rsidRDefault="00364510" w:rsidP="008E0978">
            <w:pPr>
              <w:rPr>
                <w:rFonts w:ascii="Times New Roman" w:hAnsi="Times New Roman" w:cs="Times New Roman"/>
                <w:sz w:val="16"/>
                <w:szCs w:val="16"/>
                <w:lang w:val="ro-RO"/>
              </w:rPr>
            </w:pPr>
          </w:p>
        </w:tc>
        <w:tc>
          <w:tcPr>
            <w:tcW w:w="1497" w:type="dxa"/>
            <w:vAlign w:val="center"/>
          </w:tcPr>
          <w:p w14:paraId="758184C3"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w:t>
            </w:r>
          </w:p>
          <w:p w14:paraId="04CF1093"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implicată 2</w:t>
            </w:r>
          </w:p>
        </w:tc>
        <w:tc>
          <w:tcPr>
            <w:tcW w:w="723" w:type="dxa"/>
            <w:vAlign w:val="center"/>
          </w:tcPr>
          <w:p w14:paraId="16BB81E4"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32" w:type="dxa"/>
            <w:vAlign w:val="center"/>
          </w:tcPr>
          <w:p w14:paraId="3272BAEE"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44" w:type="dxa"/>
            <w:vAlign w:val="center"/>
          </w:tcPr>
          <w:p w14:paraId="767A11A7"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32" w:type="dxa"/>
            <w:vAlign w:val="center"/>
          </w:tcPr>
          <w:p w14:paraId="440421AA"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44" w:type="dxa"/>
            <w:vAlign w:val="center"/>
          </w:tcPr>
          <w:p w14:paraId="6D8C431B"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33" w:type="dxa"/>
            <w:vAlign w:val="center"/>
          </w:tcPr>
          <w:p w14:paraId="38F76689"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927" w:type="dxa"/>
            <w:vAlign w:val="center"/>
          </w:tcPr>
          <w:p w14:paraId="062555D6" w14:textId="77777777" w:rsidR="00364510" w:rsidRPr="001A5AE9" w:rsidRDefault="00364510" w:rsidP="008E0978">
            <w:pPr>
              <w:jc w:val="center"/>
              <w:rPr>
                <w:rFonts w:ascii="Times New Roman" w:hAnsi="Times New Roman" w:cs="Times New Roman"/>
                <w:sz w:val="16"/>
                <w:szCs w:val="16"/>
                <w:lang w:val="ro-RO"/>
              </w:rPr>
            </w:pPr>
          </w:p>
        </w:tc>
        <w:tc>
          <w:tcPr>
            <w:tcW w:w="816" w:type="dxa"/>
            <w:vAlign w:val="center"/>
          </w:tcPr>
          <w:p w14:paraId="615AB1D5" w14:textId="77777777" w:rsidR="00364510" w:rsidRPr="001A5AE9" w:rsidRDefault="00364510" w:rsidP="008E0978">
            <w:pPr>
              <w:jc w:val="center"/>
              <w:rPr>
                <w:rFonts w:ascii="Times New Roman" w:hAnsi="Times New Roman" w:cs="Times New Roman"/>
                <w:sz w:val="16"/>
                <w:szCs w:val="16"/>
                <w:lang w:val="ro-RO"/>
              </w:rPr>
            </w:pPr>
          </w:p>
        </w:tc>
        <w:tc>
          <w:tcPr>
            <w:tcW w:w="808" w:type="dxa"/>
            <w:vAlign w:val="center"/>
          </w:tcPr>
          <w:p w14:paraId="6F650FF8" w14:textId="77777777" w:rsidR="00364510" w:rsidRPr="001A5AE9" w:rsidRDefault="00364510" w:rsidP="008E0978">
            <w:pPr>
              <w:jc w:val="center"/>
              <w:rPr>
                <w:rFonts w:ascii="Times New Roman" w:hAnsi="Times New Roman" w:cs="Times New Roman"/>
                <w:sz w:val="16"/>
                <w:szCs w:val="16"/>
                <w:lang w:val="ro-RO"/>
              </w:rPr>
            </w:pPr>
          </w:p>
        </w:tc>
        <w:tc>
          <w:tcPr>
            <w:tcW w:w="816" w:type="dxa"/>
            <w:vAlign w:val="center"/>
          </w:tcPr>
          <w:p w14:paraId="132283E6" w14:textId="77777777" w:rsidR="00364510" w:rsidRPr="001A5AE9" w:rsidRDefault="00364510" w:rsidP="008E0978">
            <w:pPr>
              <w:jc w:val="center"/>
              <w:rPr>
                <w:rFonts w:ascii="Times New Roman" w:hAnsi="Times New Roman" w:cs="Times New Roman"/>
                <w:sz w:val="16"/>
                <w:szCs w:val="16"/>
                <w:lang w:val="ro-RO"/>
              </w:rPr>
            </w:pPr>
          </w:p>
        </w:tc>
        <w:tc>
          <w:tcPr>
            <w:tcW w:w="808" w:type="dxa"/>
            <w:vAlign w:val="center"/>
          </w:tcPr>
          <w:p w14:paraId="2E2ACA20" w14:textId="77777777" w:rsidR="00364510" w:rsidRPr="001A5AE9" w:rsidRDefault="00364510" w:rsidP="008E0978">
            <w:pPr>
              <w:jc w:val="center"/>
              <w:rPr>
                <w:rFonts w:ascii="Times New Roman" w:hAnsi="Times New Roman" w:cs="Times New Roman"/>
                <w:sz w:val="16"/>
                <w:szCs w:val="16"/>
                <w:lang w:val="ro-RO"/>
              </w:rPr>
            </w:pPr>
          </w:p>
        </w:tc>
        <w:tc>
          <w:tcPr>
            <w:tcW w:w="816" w:type="dxa"/>
            <w:vAlign w:val="center"/>
          </w:tcPr>
          <w:p w14:paraId="3A98F09D" w14:textId="77777777" w:rsidR="00364510" w:rsidRPr="001A5AE9" w:rsidRDefault="00364510" w:rsidP="008E0978">
            <w:pPr>
              <w:jc w:val="center"/>
              <w:rPr>
                <w:rFonts w:ascii="Times New Roman" w:hAnsi="Times New Roman" w:cs="Times New Roman"/>
                <w:sz w:val="16"/>
                <w:szCs w:val="16"/>
                <w:lang w:val="ro-RO"/>
              </w:rPr>
            </w:pPr>
          </w:p>
        </w:tc>
        <w:tc>
          <w:tcPr>
            <w:tcW w:w="809" w:type="dxa"/>
            <w:vAlign w:val="center"/>
          </w:tcPr>
          <w:p w14:paraId="18537959" w14:textId="77777777" w:rsidR="00364510" w:rsidRPr="001A5AE9" w:rsidRDefault="00364510" w:rsidP="008E0978">
            <w:pPr>
              <w:jc w:val="center"/>
              <w:rPr>
                <w:rFonts w:ascii="Times New Roman" w:hAnsi="Times New Roman" w:cs="Times New Roman"/>
                <w:sz w:val="16"/>
                <w:szCs w:val="16"/>
                <w:lang w:val="ro-RO"/>
              </w:rPr>
            </w:pPr>
          </w:p>
        </w:tc>
      </w:tr>
      <w:tr w:rsidR="001A5AE9" w:rsidRPr="001A5AE9" w14:paraId="57DAF3CB" w14:textId="77777777" w:rsidTr="008E0978">
        <w:trPr>
          <w:trHeight w:val="266"/>
        </w:trPr>
        <w:tc>
          <w:tcPr>
            <w:tcW w:w="976" w:type="dxa"/>
          </w:tcPr>
          <w:p w14:paraId="5628CB14" w14:textId="77777777" w:rsidR="00364510" w:rsidRPr="001A5AE9" w:rsidRDefault="00364510" w:rsidP="008E0978">
            <w:pPr>
              <w:rPr>
                <w:rFonts w:ascii="Times New Roman" w:hAnsi="Times New Roman" w:cs="Times New Roman"/>
                <w:sz w:val="16"/>
                <w:szCs w:val="16"/>
                <w:lang w:val="ro-RO"/>
              </w:rPr>
            </w:pPr>
          </w:p>
        </w:tc>
        <w:tc>
          <w:tcPr>
            <w:tcW w:w="955" w:type="dxa"/>
          </w:tcPr>
          <w:p w14:paraId="7603B04E" w14:textId="77777777" w:rsidR="00364510" w:rsidRPr="001A5AE9" w:rsidRDefault="00364510" w:rsidP="008E0978">
            <w:pPr>
              <w:rPr>
                <w:rFonts w:ascii="Times New Roman" w:hAnsi="Times New Roman" w:cs="Times New Roman"/>
                <w:sz w:val="16"/>
                <w:szCs w:val="16"/>
                <w:lang w:val="ro-RO"/>
              </w:rPr>
            </w:pPr>
          </w:p>
        </w:tc>
        <w:tc>
          <w:tcPr>
            <w:tcW w:w="892" w:type="dxa"/>
          </w:tcPr>
          <w:p w14:paraId="068F8BB6" w14:textId="77777777" w:rsidR="00364510" w:rsidRPr="001A5AE9" w:rsidRDefault="00364510" w:rsidP="008E0978">
            <w:pPr>
              <w:rPr>
                <w:rFonts w:ascii="Times New Roman" w:hAnsi="Times New Roman" w:cs="Times New Roman"/>
                <w:sz w:val="16"/>
                <w:szCs w:val="16"/>
                <w:lang w:val="ro-RO"/>
              </w:rPr>
            </w:pPr>
          </w:p>
        </w:tc>
        <w:tc>
          <w:tcPr>
            <w:tcW w:w="1497" w:type="dxa"/>
            <w:vAlign w:val="center"/>
          </w:tcPr>
          <w:p w14:paraId="4BEF83D5"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w:t>
            </w:r>
          </w:p>
          <w:p w14:paraId="3EA15D7E"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implicată 3</w:t>
            </w:r>
          </w:p>
        </w:tc>
        <w:tc>
          <w:tcPr>
            <w:tcW w:w="723" w:type="dxa"/>
            <w:vAlign w:val="center"/>
          </w:tcPr>
          <w:p w14:paraId="4F8C7FD1"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32" w:type="dxa"/>
            <w:vAlign w:val="center"/>
          </w:tcPr>
          <w:p w14:paraId="5C1054FC"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44" w:type="dxa"/>
            <w:vAlign w:val="center"/>
          </w:tcPr>
          <w:p w14:paraId="79991C23"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32" w:type="dxa"/>
            <w:vAlign w:val="center"/>
          </w:tcPr>
          <w:p w14:paraId="01D96DB2"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44" w:type="dxa"/>
            <w:vAlign w:val="center"/>
          </w:tcPr>
          <w:p w14:paraId="0D51E643"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33" w:type="dxa"/>
            <w:vAlign w:val="center"/>
          </w:tcPr>
          <w:p w14:paraId="19FB4C58"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927" w:type="dxa"/>
            <w:vAlign w:val="center"/>
          </w:tcPr>
          <w:p w14:paraId="58AC98AF" w14:textId="77777777" w:rsidR="00364510" w:rsidRPr="001A5AE9" w:rsidRDefault="00364510" w:rsidP="008E0978">
            <w:pPr>
              <w:jc w:val="center"/>
              <w:rPr>
                <w:rFonts w:ascii="Times New Roman" w:hAnsi="Times New Roman" w:cs="Times New Roman"/>
                <w:sz w:val="16"/>
                <w:szCs w:val="16"/>
                <w:lang w:val="ro-RO"/>
              </w:rPr>
            </w:pPr>
          </w:p>
        </w:tc>
        <w:tc>
          <w:tcPr>
            <w:tcW w:w="816" w:type="dxa"/>
            <w:vAlign w:val="center"/>
          </w:tcPr>
          <w:p w14:paraId="706A6287" w14:textId="77777777" w:rsidR="00364510" w:rsidRPr="001A5AE9" w:rsidRDefault="00364510" w:rsidP="008E0978">
            <w:pPr>
              <w:jc w:val="center"/>
              <w:rPr>
                <w:rFonts w:ascii="Times New Roman" w:hAnsi="Times New Roman" w:cs="Times New Roman"/>
                <w:sz w:val="16"/>
                <w:szCs w:val="16"/>
                <w:lang w:val="ro-RO"/>
              </w:rPr>
            </w:pPr>
          </w:p>
        </w:tc>
        <w:tc>
          <w:tcPr>
            <w:tcW w:w="808" w:type="dxa"/>
            <w:vAlign w:val="center"/>
          </w:tcPr>
          <w:p w14:paraId="3C52BB3F" w14:textId="77777777" w:rsidR="00364510" w:rsidRPr="001A5AE9" w:rsidRDefault="00364510" w:rsidP="008E0978">
            <w:pPr>
              <w:jc w:val="center"/>
              <w:rPr>
                <w:rFonts w:ascii="Times New Roman" w:hAnsi="Times New Roman" w:cs="Times New Roman"/>
                <w:sz w:val="16"/>
                <w:szCs w:val="16"/>
                <w:lang w:val="ro-RO"/>
              </w:rPr>
            </w:pPr>
          </w:p>
        </w:tc>
        <w:tc>
          <w:tcPr>
            <w:tcW w:w="816" w:type="dxa"/>
            <w:vAlign w:val="center"/>
          </w:tcPr>
          <w:p w14:paraId="4CE6306F" w14:textId="77777777" w:rsidR="00364510" w:rsidRPr="001A5AE9" w:rsidRDefault="00364510" w:rsidP="008E0978">
            <w:pPr>
              <w:jc w:val="center"/>
              <w:rPr>
                <w:rFonts w:ascii="Times New Roman" w:hAnsi="Times New Roman" w:cs="Times New Roman"/>
                <w:sz w:val="16"/>
                <w:szCs w:val="16"/>
                <w:lang w:val="ro-RO"/>
              </w:rPr>
            </w:pPr>
          </w:p>
        </w:tc>
        <w:tc>
          <w:tcPr>
            <w:tcW w:w="808" w:type="dxa"/>
            <w:vAlign w:val="center"/>
          </w:tcPr>
          <w:p w14:paraId="35DCF648" w14:textId="77777777" w:rsidR="00364510" w:rsidRPr="001A5AE9" w:rsidRDefault="00364510" w:rsidP="008E0978">
            <w:pPr>
              <w:jc w:val="center"/>
              <w:rPr>
                <w:rFonts w:ascii="Times New Roman" w:hAnsi="Times New Roman" w:cs="Times New Roman"/>
                <w:sz w:val="16"/>
                <w:szCs w:val="16"/>
                <w:lang w:val="ro-RO"/>
              </w:rPr>
            </w:pPr>
          </w:p>
        </w:tc>
        <w:tc>
          <w:tcPr>
            <w:tcW w:w="816" w:type="dxa"/>
            <w:vAlign w:val="center"/>
          </w:tcPr>
          <w:p w14:paraId="78E0E778" w14:textId="77777777" w:rsidR="00364510" w:rsidRPr="001A5AE9" w:rsidRDefault="00364510" w:rsidP="008E0978">
            <w:pPr>
              <w:jc w:val="center"/>
              <w:rPr>
                <w:rFonts w:ascii="Times New Roman" w:hAnsi="Times New Roman" w:cs="Times New Roman"/>
                <w:sz w:val="16"/>
                <w:szCs w:val="16"/>
                <w:lang w:val="ro-RO"/>
              </w:rPr>
            </w:pPr>
          </w:p>
        </w:tc>
        <w:tc>
          <w:tcPr>
            <w:tcW w:w="809" w:type="dxa"/>
            <w:vAlign w:val="center"/>
          </w:tcPr>
          <w:p w14:paraId="671CD316" w14:textId="77777777" w:rsidR="00364510" w:rsidRPr="001A5AE9" w:rsidRDefault="00364510" w:rsidP="008E0978">
            <w:pPr>
              <w:jc w:val="center"/>
              <w:rPr>
                <w:rFonts w:ascii="Times New Roman" w:hAnsi="Times New Roman" w:cs="Times New Roman"/>
                <w:sz w:val="16"/>
                <w:szCs w:val="16"/>
                <w:lang w:val="ro-RO"/>
              </w:rPr>
            </w:pPr>
          </w:p>
        </w:tc>
      </w:tr>
      <w:tr w:rsidR="001A5AE9" w:rsidRPr="001A5AE9" w14:paraId="4838C2FF" w14:textId="77777777" w:rsidTr="008E0978">
        <w:trPr>
          <w:trHeight w:val="255"/>
        </w:trPr>
        <w:tc>
          <w:tcPr>
            <w:tcW w:w="976" w:type="dxa"/>
          </w:tcPr>
          <w:p w14:paraId="05C795CE" w14:textId="77777777" w:rsidR="00364510" w:rsidRPr="001A5AE9" w:rsidRDefault="00364510" w:rsidP="008E0978">
            <w:pPr>
              <w:rPr>
                <w:rFonts w:ascii="Times New Roman" w:hAnsi="Times New Roman" w:cs="Times New Roman"/>
                <w:sz w:val="16"/>
                <w:szCs w:val="16"/>
                <w:lang w:val="ro-RO"/>
              </w:rPr>
            </w:pPr>
          </w:p>
        </w:tc>
        <w:tc>
          <w:tcPr>
            <w:tcW w:w="955" w:type="dxa"/>
          </w:tcPr>
          <w:p w14:paraId="54CAB842" w14:textId="77777777" w:rsidR="00364510" w:rsidRPr="001A5AE9" w:rsidRDefault="00364510" w:rsidP="008E0978">
            <w:pPr>
              <w:rPr>
                <w:rFonts w:ascii="Times New Roman" w:hAnsi="Times New Roman" w:cs="Times New Roman"/>
                <w:sz w:val="16"/>
                <w:szCs w:val="16"/>
                <w:lang w:val="ro-RO"/>
              </w:rPr>
            </w:pPr>
          </w:p>
        </w:tc>
        <w:tc>
          <w:tcPr>
            <w:tcW w:w="892" w:type="dxa"/>
          </w:tcPr>
          <w:p w14:paraId="000B8D34" w14:textId="77777777" w:rsidR="00364510" w:rsidRPr="001A5AE9" w:rsidRDefault="00364510" w:rsidP="008E0978">
            <w:pPr>
              <w:rPr>
                <w:rFonts w:ascii="Times New Roman" w:hAnsi="Times New Roman" w:cs="Times New Roman"/>
                <w:sz w:val="16"/>
                <w:szCs w:val="16"/>
                <w:lang w:val="ro-RO"/>
              </w:rPr>
            </w:pPr>
          </w:p>
        </w:tc>
        <w:tc>
          <w:tcPr>
            <w:tcW w:w="1497" w:type="dxa"/>
            <w:vAlign w:val="center"/>
          </w:tcPr>
          <w:p w14:paraId="5634B378" w14:textId="77777777" w:rsidR="00364510" w:rsidRPr="001A5AE9" w:rsidRDefault="00364510" w:rsidP="008E0978">
            <w:pPr>
              <w:rPr>
                <w:rFonts w:ascii="Times New Roman" w:hAnsi="Times New Roman" w:cs="Times New Roman"/>
                <w:b/>
                <w:sz w:val="16"/>
                <w:szCs w:val="16"/>
                <w:lang w:val="ro-RO"/>
              </w:rPr>
            </w:pPr>
            <w:r w:rsidRPr="001A5AE9">
              <w:rPr>
                <w:rFonts w:ascii="Times New Roman" w:hAnsi="Times New Roman" w:cs="Times New Roman"/>
                <w:b/>
                <w:sz w:val="16"/>
                <w:szCs w:val="16"/>
                <w:lang w:val="ro-RO"/>
              </w:rPr>
              <w:t xml:space="preserve">Combinat </w:t>
            </w:r>
          </w:p>
        </w:tc>
        <w:tc>
          <w:tcPr>
            <w:tcW w:w="723" w:type="dxa"/>
            <w:vAlign w:val="center"/>
          </w:tcPr>
          <w:p w14:paraId="3ED5E98C"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32" w:type="dxa"/>
            <w:vAlign w:val="center"/>
          </w:tcPr>
          <w:p w14:paraId="2F6D7701"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44" w:type="dxa"/>
            <w:vAlign w:val="center"/>
          </w:tcPr>
          <w:p w14:paraId="157B1E5C"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32" w:type="dxa"/>
            <w:vAlign w:val="center"/>
          </w:tcPr>
          <w:p w14:paraId="2F485D5B"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44" w:type="dxa"/>
            <w:vAlign w:val="center"/>
          </w:tcPr>
          <w:p w14:paraId="06322CCD"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33" w:type="dxa"/>
            <w:vAlign w:val="center"/>
          </w:tcPr>
          <w:p w14:paraId="4DED658D" w14:textId="77777777" w:rsidR="00364510" w:rsidRPr="001A5AE9" w:rsidRDefault="00364510" w:rsidP="008E0978">
            <w:pPr>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927" w:type="dxa"/>
            <w:vAlign w:val="center"/>
          </w:tcPr>
          <w:p w14:paraId="275DAB17" w14:textId="77777777" w:rsidR="00364510" w:rsidRPr="001A5AE9" w:rsidRDefault="00364510" w:rsidP="008E0978">
            <w:pPr>
              <w:jc w:val="center"/>
              <w:rPr>
                <w:rFonts w:ascii="Times New Roman" w:hAnsi="Times New Roman" w:cs="Times New Roman"/>
                <w:sz w:val="16"/>
                <w:szCs w:val="16"/>
                <w:lang w:val="ro-RO"/>
              </w:rPr>
            </w:pPr>
          </w:p>
        </w:tc>
        <w:tc>
          <w:tcPr>
            <w:tcW w:w="816" w:type="dxa"/>
            <w:vAlign w:val="center"/>
          </w:tcPr>
          <w:p w14:paraId="4F79552A" w14:textId="77777777" w:rsidR="00364510" w:rsidRPr="001A5AE9" w:rsidRDefault="00364510" w:rsidP="008E0978">
            <w:pPr>
              <w:jc w:val="center"/>
              <w:rPr>
                <w:rFonts w:ascii="Times New Roman" w:hAnsi="Times New Roman" w:cs="Times New Roman"/>
                <w:sz w:val="16"/>
                <w:szCs w:val="16"/>
                <w:lang w:val="ro-RO"/>
              </w:rPr>
            </w:pPr>
          </w:p>
        </w:tc>
        <w:tc>
          <w:tcPr>
            <w:tcW w:w="808" w:type="dxa"/>
            <w:vAlign w:val="center"/>
          </w:tcPr>
          <w:p w14:paraId="7CC514DB" w14:textId="77777777" w:rsidR="00364510" w:rsidRPr="001A5AE9" w:rsidRDefault="00364510" w:rsidP="008E0978">
            <w:pPr>
              <w:jc w:val="center"/>
              <w:rPr>
                <w:rFonts w:ascii="Times New Roman" w:hAnsi="Times New Roman" w:cs="Times New Roman"/>
                <w:sz w:val="16"/>
                <w:szCs w:val="16"/>
                <w:lang w:val="ro-RO"/>
              </w:rPr>
            </w:pPr>
          </w:p>
        </w:tc>
        <w:tc>
          <w:tcPr>
            <w:tcW w:w="816" w:type="dxa"/>
            <w:vAlign w:val="center"/>
          </w:tcPr>
          <w:p w14:paraId="2FBE0547" w14:textId="77777777" w:rsidR="00364510" w:rsidRPr="001A5AE9" w:rsidRDefault="00364510" w:rsidP="008E0978">
            <w:pPr>
              <w:jc w:val="center"/>
              <w:rPr>
                <w:rFonts w:ascii="Times New Roman" w:hAnsi="Times New Roman" w:cs="Times New Roman"/>
                <w:sz w:val="16"/>
                <w:szCs w:val="16"/>
                <w:lang w:val="ro-RO"/>
              </w:rPr>
            </w:pPr>
          </w:p>
        </w:tc>
        <w:tc>
          <w:tcPr>
            <w:tcW w:w="808" w:type="dxa"/>
            <w:vAlign w:val="center"/>
          </w:tcPr>
          <w:p w14:paraId="27DD480A" w14:textId="77777777" w:rsidR="00364510" w:rsidRPr="001A5AE9" w:rsidRDefault="00364510" w:rsidP="008E0978">
            <w:pPr>
              <w:jc w:val="center"/>
              <w:rPr>
                <w:rFonts w:ascii="Times New Roman" w:hAnsi="Times New Roman" w:cs="Times New Roman"/>
                <w:sz w:val="16"/>
                <w:szCs w:val="16"/>
                <w:lang w:val="ro-RO"/>
              </w:rPr>
            </w:pPr>
          </w:p>
        </w:tc>
        <w:tc>
          <w:tcPr>
            <w:tcW w:w="816" w:type="dxa"/>
            <w:vAlign w:val="center"/>
          </w:tcPr>
          <w:p w14:paraId="6F2179E7" w14:textId="77777777" w:rsidR="00364510" w:rsidRPr="001A5AE9" w:rsidRDefault="00364510" w:rsidP="008E0978">
            <w:pPr>
              <w:jc w:val="center"/>
              <w:rPr>
                <w:rFonts w:ascii="Times New Roman" w:hAnsi="Times New Roman" w:cs="Times New Roman"/>
                <w:sz w:val="16"/>
                <w:szCs w:val="16"/>
                <w:lang w:val="ro-RO"/>
              </w:rPr>
            </w:pPr>
          </w:p>
        </w:tc>
        <w:tc>
          <w:tcPr>
            <w:tcW w:w="809" w:type="dxa"/>
            <w:vAlign w:val="center"/>
          </w:tcPr>
          <w:p w14:paraId="724E7DB0" w14:textId="77777777" w:rsidR="00364510" w:rsidRPr="001A5AE9" w:rsidRDefault="00364510" w:rsidP="008E0978">
            <w:pPr>
              <w:jc w:val="center"/>
              <w:rPr>
                <w:rFonts w:ascii="Times New Roman" w:hAnsi="Times New Roman" w:cs="Times New Roman"/>
                <w:sz w:val="16"/>
                <w:szCs w:val="16"/>
                <w:lang w:val="ro-RO"/>
              </w:rPr>
            </w:pPr>
          </w:p>
        </w:tc>
      </w:tr>
      <w:tr w:rsidR="001A5AE9" w:rsidRPr="001A5AE9" w14:paraId="3270C663" w14:textId="77777777" w:rsidTr="008E0978">
        <w:trPr>
          <w:trHeight w:val="255"/>
        </w:trPr>
        <w:tc>
          <w:tcPr>
            <w:tcW w:w="976" w:type="dxa"/>
          </w:tcPr>
          <w:p w14:paraId="449D866E" w14:textId="77777777" w:rsidR="00364510" w:rsidRPr="001A5AE9" w:rsidRDefault="00364510" w:rsidP="008E0978">
            <w:pPr>
              <w:rPr>
                <w:rFonts w:ascii="Times New Roman" w:hAnsi="Times New Roman" w:cs="Times New Roman"/>
                <w:sz w:val="16"/>
                <w:szCs w:val="16"/>
                <w:lang w:val="ro-RO"/>
              </w:rPr>
            </w:pPr>
          </w:p>
        </w:tc>
        <w:tc>
          <w:tcPr>
            <w:tcW w:w="955" w:type="dxa"/>
          </w:tcPr>
          <w:p w14:paraId="6A3B02F9" w14:textId="77777777" w:rsidR="00364510" w:rsidRPr="001A5AE9" w:rsidRDefault="00364510" w:rsidP="008E0978">
            <w:pPr>
              <w:rPr>
                <w:rFonts w:ascii="Times New Roman" w:hAnsi="Times New Roman" w:cs="Times New Roman"/>
                <w:sz w:val="16"/>
                <w:szCs w:val="16"/>
                <w:lang w:val="ro-RO"/>
              </w:rPr>
            </w:pPr>
          </w:p>
        </w:tc>
        <w:tc>
          <w:tcPr>
            <w:tcW w:w="892" w:type="dxa"/>
          </w:tcPr>
          <w:p w14:paraId="74EE0290" w14:textId="77777777" w:rsidR="00364510" w:rsidRPr="001A5AE9" w:rsidRDefault="00364510" w:rsidP="008E0978">
            <w:pPr>
              <w:rPr>
                <w:rFonts w:ascii="Times New Roman" w:hAnsi="Times New Roman" w:cs="Times New Roman"/>
                <w:sz w:val="16"/>
                <w:szCs w:val="16"/>
                <w:lang w:val="ro-RO"/>
              </w:rPr>
            </w:pPr>
          </w:p>
        </w:tc>
        <w:tc>
          <w:tcPr>
            <w:tcW w:w="1497" w:type="dxa"/>
            <w:vAlign w:val="center"/>
          </w:tcPr>
          <w:p w14:paraId="69E55508"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1</w:t>
            </w:r>
          </w:p>
        </w:tc>
        <w:tc>
          <w:tcPr>
            <w:tcW w:w="3231" w:type="dxa"/>
            <w:gridSpan w:val="4"/>
            <w:vMerge w:val="restart"/>
            <w:shd w:val="clear" w:color="auto" w:fill="BFBFBF" w:themeFill="background1" w:themeFillShade="BF"/>
            <w:vAlign w:val="center"/>
          </w:tcPr>
          <w:p w14:paraId="1DFC0487" w14:textId="77777777" w:rsidR="00364510" w:rsidRPr="001A5AE9" w:rsidRDefault="00364510" w:rsidP="008E0978">
            <w:pPr>
              <w:jc w:val="center"/>
              <w:rPr>
                <w:rFonts w:ascii="Times New Roman" w:hAnsi="Times New Roman" w:cs="Times New Roman"/>
                <w:b/>
                <w:sz w:val="16"/>
                <w:szCs w:val="16"/>
                <w:lang w:val="ro-RO"/>
              </w:rPr>
            </w:pPr>
            <w:r w:rsidRPr="001A5AE9">
              <w:rPr>
                <w:rFonts w:ascii="Times New Roman" w:hAnsi="Times New Roman" w:cs="Times New Roman"/>
                <w:b/>
                <w:sz w:val="16"/>
                <w:szCs w:val="16"/>
                <w:lang w:val="ro-RO"/>
              </w:rPr>
              <w:t>A nu se completa</w:t>
            </w:r>
          </w:p>
        </w:tc>
        <w:tc>
          <w:tcPr>
            <w:tcW w:w="844" w:type="dxa"/>
            <w:vAlign w:val="center"/>
          </w:tcPr>
          <w:p w14:paraId="684662BE" w14:textId="77777777" w:rsidR="00364510" w:rsidRPr="001A5AE9" w:rsidRDefault="00364510" w:rsidP="008E0978">
            <w:pPr>
              <w:jc w:val="center"/>
              <w:rPr>
                <w:rFonts w:ascii="Times New Roman" w:hAnsi="Times New Roman" w:cs="Times New Roman"/>
                <w:sz w:val="16"/>
                <w:szCs w:val="16"/>
                <w:lang w:val="ro-RO"/>
              </w:rPr>
            </w:pPr>
          </w:p>
        </w:tc>
        <w:tc>
          <w:tcPr>
            <w:tcW w:w="833" w:type="dxa"/>
            <w:vAlign w:val="center"/>
          </w:tcPr>
          <w:p w14:paraId="6F46F999" w14:textId="77777777" w:rsidR="00364510" w:rsidRPr="001A5AE9" w:rsidRDefault="00364510" w:rsidP="008E0978">
            <w:pPr>
              <w:jc w:val="center"/>
              <w:rPr>
                <w:rFonts w:ascii="Times New Roman" w:hAnsi="Times New Roman" w:cs="Times New Roman"/>
                <w:sz w:val="16"/>
                <w:szCs w:val="16"/>
                <w:lang w:val="ro-RO"/>
              </w:rPr>
            </w:pPr>
          </w:p>
        </w:tc>
        <w:tc>
          <w:tcPr>
            <w:tcW w:w="927" w:type="dxa"/>
            <w:vAlign w:val="center"/>
          </w:tcPr>
          <w:p w14:paraId="10E255FA" w14:textId="77777777" w:rsidR="00364510" w:rsidRPr="001A5AE9" w:rsidRDefault="00364510" w:rsidP="008E0978">
            <w:pPr>
              <w:jc w:val="center"/>
              <w:rPr>
                <w:rFonts w:ascii="Times New Roman" w:hAnsi="Times New Roman" w:cs="Times New Roman"/>
                <w:sz w:val="16"/>
                <w:szCs w:val="16"/>
                <w:lang w:val="ro-RO"/>
              </w:rPr>
            </w:pPr>
          </w:p>
        </w:tc>
        <w:tc>
          <w:tcPr>
            <w:tcW w:w="4873" w:type="dxa"/>
            <w:gridSpan w:val="6"/>
            <w:vMerge w:val="restart"/>
            <w:shd w:val="clear" w:color="auto" w:fill="BFBFBF" w:themeFill="background1" w:themeFillShade="BF"/>
            <w:vAlign w:val="center"/>
          </w:tcPr>
          <w:p w14:paraId="560900CE" w14:textId="77777777" w:rsidR="00364510" w:rsidRPr="001A5AE9" w:rsidRDefault="00364510" w:rsidP="008E0978">
            <w:pPr>
              <w:jc w:val="center"/>
              <w:rPr>
                <w:rFonts w:ascii="Times New Roman" w:hAnsi="Times New Roman" w:cs="Times New Roman"/>
                <w:b/>
                <w:sz w:val="16"/>
                <w:szCs w:val="16"/>
                <w:lang w:val="ro-RO"/>
              </w:rPr>
            </w:pPr>
            <w:r w:rsidRPr="001A5AE9">
              <w:rPr>
                <w:rFonts w:ascii="Times New Roman" w:hAnsi="Times New Roman" w:cs="Times New Roman"/>
                <w:b/>
                <w:sz w:val="16"/>
                <w:szCs w:val="16"/>
                <w:lang w:val="ro-RO"/>
              </w:rPr>
              <w:t>A nu se completa</w:t>
            </w:r>
          </w:p>
        </w:tc>
      </w:tr>
      <w:tr w:rsidR="001A5AE9" w:rsidRPr="001A5AE9" w14:paraId="51E12AAE" w14:textId="77777777" w:rsidTr="008E0978">
        <w:trPr>
          <w:trHeight w:val="255"/>
        </w:trPr>
        <w:tc>
          <w:tcPr>
            <w:tcW w:w="976" w:type="dxa"/>
          </w:tcPr>
          <w:p w14:paraId="2B779EDB" w14:textId="77777777" w:rsidR="00364510" w:rsidRPr="001A5AE9" w:rsidRDefault="00364510" w:rsidP="008E0978">
            <w:pPr>
              <w:rPr>
                <w:rFonts w:ascii="Times New Roman" w:hAnsi="Times New Roman" w:cs="Times New Roman"/>
                <w:sz w:val="16"/>
                <w:szCs w:val="16"/>
                <w:lang w:val="ro-RO"/>
              </w:rPr>
            </w:pPr>
          </w:p>
        </w:tc>
        <w:tc>
          <w:tcPr>
            <w:tcW w:w="955" w:type="dxa"/>
          </w:tcPr>
          <w:p w14:paraId="2715F7B3" w14:textId="77777777" w:rsidR="00364510" w:rsidRPr="001A5AE9" w:rsidRDefault="00364510" w:rsidP="008E0978">
            <w:pPr>
              <w:rPr>
                <w:rFonts w:ascii="Times New Roman" w:hAnsi="Times New Roman" w:cs="Times New Roman"/>
                <w:sz w:val="16"/>
                <w:szCs w:val="16"/>
                <w:lang w:val="ro-RO"/>
              </w:rPr>
            </w:pPr>
          </w:p>
        </w:tc>
        <w:tc>
          <w:tcPr>
            <w:tcW w:w="892" w:type="dxa"/>
          </w:tcPr>
          <w:p w14:paraId="10CC5417" w14:textId="77777777" w:rsidR="00364510" w:rsidRPr="001A5AE9" w:rsidRDefault="00364510" w:rsidP="008E0978">
            <w:pPr>
              <w:rPr>
                <w:rFonts w:ascii="Times New Roman" w:hAnsi="Times New Roman" w:cs="Times New Roman"/>
                <w:sz w:val="16"/>
                <w:szCs w:val="16"/>
                <w:lang w:val="ro-RO"/>
              </w:rPr>
            </w:pPr>
          </w:p>
        </w:tc>
        <w:tc>
          <w:tcPr>
            <w:tcW w:w="1497" w:type="dxa"/>
            <w:vAlign w:val="center"/>
          </w:tcPr>
          <w:p w14:paraId="09C2A377"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2</w:t>
            </w:r>
          </w:p>
        </w:tc>
        <w:tc>
          <w:tcPr>
            <w:tcW w:w="3231" w:type="dxa"/>
            <w:gridSpan w:val="4"/>
            <w:vMerge/>
            <w:shd w:val="clear" w:color="auto" w:fill="BFBFBF" w:themeFill="background1" w:themeFillShade="BF"/>
            <w:vAlign w:val="center"/>
          </w:tcPr>
          <w:p w14:paraId="0B05CD0C" w14:textId="77777777" w:rsidR="00364510" w:rsidRPr="001A5AE9" w:rsidRDefault="00364510" w:rsidP="008E0978">
            <w:pPr>
              <w:jc w:val="center"/>
              <w:rPr>
                <w:rFonts w:ascii="Times New Roman" w:hAnsi="Times New Roman" w:cs="Times New Roman"/>
                <w:sz w:val="16"/>
                <w:szCs w:val="16"/>
                <w:lang w:val="ro-RO"/>
              </w:rPr>
            </w:pPr>
          </w:p>
        </w:tc>
        <w:tc>
          <w:tcPr>
            <w:tcW w:w="844" w:type="dxa"/>
            <w:vAlign w:val="center"/>
          </w:tcPr>
          <w:p w14:paraId="7897FD67" w14:textId="77777777" w:rsidR="00364510" w:rsidRPr="001A5AE9" w:rsidRDefault="00364510" w:rsidP="008E0978">
            <w:pPr>
              <w:jc w:val="center"/>
              <w:rPr>
                <w:rFonts w:ascii="Times New Roman" w:hAnsi="Times New Roman" w:cs="Times New Roman"/>
                <w:sz w:val="16"/>
                <w:szCs w:val="16"/>
                <w:lang w:val="ro-RO"/>
              </w:rPr>
            </w:pPr>
          </w:p>
        </w:tc>
        <w:tc>
          <w:tcPr>
            <w:tcW w:w="833" w:type="dxa"/>
            <w:vAlign w:val="center"/>
          </w:tcPr>
          <w:p w14:paraId="79E15386" w14:textId="77777777" w:rsidR="00364510" w:rsidRPr="001A5AE9" w:rsidRDefault="00364510" w:rsidP="008E0978">
            <w:pPr>
              <w:jc w:val="center"/>
              <w:rPr>
                <w:rFonts w:ascii="Times New Roman" w:hAnsi="Times New Roman" w:cs="Times New Roman"/>
                <w:sz w:val="16"/>
                <w:szCs w:val="16"/>
                <w:lang w:val="ro-RO"/>
              </w:rPr>
            </w:pPr>
          </w:p>
        </w:tc>
        <w:tc>
          <w:tcPr>
            <w:tcW w:w="927" w:type="dxa"/>
            <w:vAlign w:val="center"/>
          </w:tcPr>
          <w:p w14:paraId="544E264D" w14:textId="77777777" w:rsidR="00364510" w:rsidRPr="001A5AE9" w:rsidRDefault="00364510" w:rsidP="008E0978">
            <w:pPr>
              <w:jc w:val="center"/>
              <w:rPr>
                <w:rFonts w:ascii="Times New Roman" w:hAnsi="Times New Roman" w:cs="Times New Roman"/>
                <w:sz w:val="16"/>
                <w:szCs w:val="16"/>
                <w:lang w:val="ro-RO"/>
              </w:rPr>
            </w:pPr>
          </w:p>
        </w:tc>
        <w:tc>
          <w:tcPr>
            <w:tcW w:w="4873" w:type="dxa"/>
            <w:gridSpan w:val="6"/>
            <w:vMerge/>
            <w:shd w:val="clear" w:color="auto" w:fill="BFBFBF" w:themeFill="background1" w:themeFillShade="BF"/>
            <w:vAlign w:val="center"/>
          </w:tcPr>
          <w:p w14:paraId="55204418" w14:textId="77777777" w:rsidR="00364510" w:rsidRPr="001A5AE9" w:rsidRDefault="00364510" w:rsidP="008E0978">
            <w:pPr>
              <w:jc w:val="center"/>
              <w:rPr>
                <w:rFonts w:ascii="Times New Roman" w:hAnsi="Times New Roman" w:cs="Times New Roman"/>
                <w:b/>
                <w:sz w:val="16"/>
                <w:szCs w:val="16"/>
                <w:lang w:val="ro-RO"/>
              </w:rPr>
            </w:pPr>
          </w:p>
        </w:tc>
      </w:tr>
      <w:tr w:rsidR="001A5AE9" w:rsidRPr="001A5AE9" w14:paraId="3A26CF32" w14:textId="77777777" w:rsidTr="008E0978">
        <w:trPr>
          <w:trHeight w:val="266"/>
        </w:trPr>
        <w:tc>
          <w:tcPr>
            <w:tcW w:w="976" w:type="dxa"/>
          </w:tcPr>
          <w:p w14:paraId="462F2682" w14:textId="77777777" w:rsidR="00364510" w:rsidRPr="001A5AE9" w:rsidRDefault="00364510" w:rsidP="008E0978">
            <w:pPr>
              <w:rPr>
                <w:rFonts w:ascii="Times New Roman" w:hAnsi="Times New Roman" w:cs="Times New Roman"/>
                <w:sz w:val="16"/>
                <w:szCs w:val="16"/>
                <w:lang w:val="ro-RO"/>
              </w:rPr>
            </w:pPr>
          </w:p>
        </w:tc>
        <w:tc>
          <w:tcPr>
            <w:tcW w:w="955" w:type="dxa"/>
          </w:tcPr>
          <w:p w14:paraId="19E52624" w14:textId="77777777" w:rsidR="00364510" w:rsidRPr="001A5AE9" w:rsidRDefault="00364510" w:rsidP="008E0978">
            <w:pPr>
              <w:rPr>
                <w:rFonts w:ascii="Times New Roman" w:hAnsi="Times New Roman" w:cs="Times New Roman"/>
                <w:sz w:val="16"/>
                <w:szCs w:val="16"/>
                <w:lang w:val="ro-RO"/>
              </w:rPr>
            </w:pPr>
          </w:p>
        </w:tc>
        <w:tc>
          <w:tcPr>
            <w:tcW w:w="892" w:type="dxa"/>
          </w:tcPr>
          <w:p w14:paraId="06F4EF8D" w14:textId="77777777" w:rsidR="00364510" w:rsidRPr="001A5AE9" w:rsidRDefault="00364510" w:rsidP="008E0978">
            <w:pPr>
              <w:rPr>
                <w:rFonts w:ascii="Times New Roman" w:hAnsi="Times New Roman" w:cs="Times New Roman"/>
                <w:sz w:val="16"/>
                <w:szCs w:val="16"/>
                <w:lang w:val="ro-RO"/>
              </w:rPr>
            </w:pPr>
          </w:p>
        </w:tc>
        <w:tc>
          <w:tcPr>
            <w:tcW w:w="1497" w:type="dxa"/>
            <w:vAlign w:val="center"/>
          </w:tcPr>
          <w:p w14:paraId="7D9697BC"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3</w:t>
            </w:r>
          </w:p>
        </w:tc>
        <w:tc>
          <w:tcPr>
            <w:tcW w:w="3231" w:type="dxa"/>
            <w:gridSpan w:val="4"/>
            <w:vMerge/>
            <w:shd w:val="clear" w:color="auto" w:fill="BFBFBF" w:themeFill="background1" w:themeFillShade="BF"/>
            <w:vAlign w:val="center"/>
          </w:tcPr>
          <w:p w14:paraId="15480B40" w14:textId="77777777" w:rsidR="00364510" w:rsidRPr="001A5AE9" w:rsidRDefault="00364510" w:rsidP="008E0978">
            <w:pPr>
              <w:jc w:val="center"/>
              <w:rPr>
                <w:rFonts w:ascii="Times New Roman" w:hAnsi="Times New Roman" w:cs="Times New Roman"/>
                <w:sz w:val="16"/>
                <w:szCs w:val="16"/>
                <w:lang w:val="ro-RO"/>
              </w:rPr>
            </w:pPr>
          </w:p>
        </w:tc>
        <w:tc>
          <w:tcPr>
            <w:tcW w:w="844" w:type="dxa"/>
            <w:vAlign w:val="center"/>
          </w:tcPr>
          <w:p w14:paraId="07E444C9" w14:textId="77777777" w:rsidR="00364510" w:rsidRPr="001A5AE9" w:rsidRDefault="00364510" w:rsidP="008E0978">
            <w:pPr>
              <w:jc w:val="center"/>
              <w:rPr>
                <w:rFonts w:ascii="Times New Roman" w:hAnsi="Times New Roman" w:cs="Times New Roman"/>
                <w:sz w:val="16"/>
                <w:szCs w:val="16"/>
                <w:lang w:val="ro-RO"/>
              </w:rPr>
            </w:pPr>
          </w:p>
        </w:tc>
        <w:tc>
          <w:tcPr>
            <w:tcW w:w="833" w:type="dxa"/>
            <w:vAlign w:val="center"/>
          </w:tcPr>
          <w:p w14:paraId="5B2F7EC7" w14:textId="77777777" w:rsidR="00364510" w:rsidRPr="001A5AE9" w:rsidRDefault="00364510" w:rsidP="008E0978">
            <w:pPr>
              <w:jc w:val="center"/>
              <w:rPr>
                <w:rFonts w:ascii="Times New Roman" w:hAnsi="Times New Roman" w:cs="Times New Roman"/>
                <w:sz w:val="16"/>
                <w:szCs w:val="16"/>
                <w:lang w:val="ro-RO"/>
              </w:rPr>
            </w:pPr>
          </w:p>
        </w:tc>
        <w:tc>
          <w:tcPr>
            <w:tcW w:w="927" w:type="dxa"/>
            <w:vAlign w:val="center"/>
          </w:tcPr>
          <w:p w14:paraId="481F7521" w14:textId="77777777" w:rsidR="00364510" w:rsidRPr="001A5AE9" w:rsidRDefault="00364510" w:rsidP="008E0978">
            <w:pPr>
              <w:jc w:val="center"/>
              <w:rPr>
                <w:rFonts w:ascii="Times New Roman" w:hAnsi="Times New Roman" w:cs="Times New Roman"/>
                <w:sz w:val="16"/>
                <w:szCs w:val="16"/>
                <w:lang w:val="ro-RO"/>
              </w:rPr>
            </w:pPr>
          </w:p>
        </w:tc>
        <w:tc>
          <w:tcPr>
            <w:tcW w:w="4873" w:type="dxa"/>
            <w:gridSpan w:val="6"/>
            <w:vMerge/>
            <w:shd w:val="clear" w:color="auto" w:fill="BFBFBF" w:themeFill="background1" w:themeFillShade="BF"/>
            <w:vAlign w:val="center"/>
          </w:tcPr>
          <w:p w14:paraId="79DD4ED9" w14:textId="77777777" w:rsidR="00364510" w:rsidRPr="001A5AE9" w:rsidRDefault="00364510" w:rsidP="008E0978">
            <w:pPr>
              <w:jc w:val="center"/>
              <w:rPr>
                <w:rFonts w:ascii="Times New Roman" w:hAnsi="Times New Roman" w:cs="Times New Roman"/>
                <w:b/>
                <w:sz w:val="16"/>
                <w:szCs w:val="16"/>
                <w:lang w:val="ro-RO"/>
              </w:rPr>
            </w:pPr>
          </w:p>
        </w:tc>
      </w:tr>
      <w:tr w:rsidR="001A5AE9" w:rsidRPr="001A5AE9" w14:paraId="06FF8A09" w14:textId="77777777" w:rsidTr="008E0978">
        <w:trPr>
          <w:trHeight w:val="255"/>
        </w:trPr>
        <w:tc>
          <w:tcPr>
            <w:tcW w:w="976" w:type="dxa"/>
          </w:tcPr>
          <w:p w14:paraId="7DE78E72" w14:textId="77777777" w:rsidR="00364510" w:rsidRPr="001A5AE9" w:rsidRDefault="00364510" w:rsidP="008E0978">
            <w:pPr>
              <w:rPr>
                <w:rFonts w:ascii="Times New Roman" w:hAnsi="Times New Roman" w:cs="Times New Roman"/>
                <w:sz w:val="16"/>
                <w:szCs w:val="16"/>
                <w:lang w:val="ro-RO"/>
              </w:rPr>
            </w:pPr>
          </w:p>
        </w:tc>
        <w:tc>
          <w:tcPr>
            <w:tcW w:w="955" w:type="dxa"/>
          </w:tcPr>
          <w:p w14:paraId="3750B116" w14:textId="77777777" w:rsidR="00364510" w:rsidRPr="001A5AE9" w:rsidRDefault="00364510" w:rsidP="008E0978">
            <w:pPr>
              <w:rPr>
                <w:rFonts w:ascii="Times New Roman" w:hAnsi="Times New Roman" w:cs="Times New Roman"/>
                <w:sz w:val="16"/>
                <w:szCs w:val="16"/>
                <w:lang w:val="ro-RO"/>
              </w:rPr>
            </w:pPr>
          </w:p>
        </w:tc>
        <w:tc>
          <w:tcPr>
            <w:tcW w:w="892" w:type="dxa"/>
          </w:tcPr>
          <w:p w14:paraId="2DA674A2" w14:textId="77777777" w:rsidR="00364510" w:rsidRPr="001A5AE9" w:rsidRDefault="00364510" w:rsidP="008E0978">
            <w:pPr>
              <w:rPr>
                <w:rFonts w:ascii="Times New Roman" w:hAnsi="Times New Roman" w:cs="Times New Roman"/>
                <w:sz w:val="16"/>
                <w:szCs w:val="16"/>
                <w:lang w:val="ro-RO"/>
              </w:rPr>
            </w:pPr>
          </w:p>
        </w:tc>
        <w:tc>
          <w:tcPr>
            <w:tcW w:w="1497" w:type="dxa"/>
            <w:vAlign w:val="center"/>
          </w:tcPr>
          <w:p w14:paraId="65D523F2"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Alții </w:t>
            </w:r>
          </w:p>
        </w:tc>
        <w:tc>
          <w:tcPr>
            <w:tcW w:w="3231" w:type="dxa"/>
            <w:gridSpan w:val="4"/>
            <w:vMerge/>
            <w:shd w:val="clear" w:color="auto" w:fill="BFBFBF" w:themeFill="background1" w:themeFillShade="BF"/>
            <w:vAlign w:val="center"/>
          </w:tcPr>
          <w:p w14:paraId="3CD0E47D" w14:textId="77777777" w:rsidR="00364510" w:rsidRPr="001A5AE9" w:rsidRDefault="00364510" w:rsidP="008E0978">
            <w:pPr>
              <w:jc w:val="center"/>
              <w:rPr>
                <w:rFonts w:ascii="Times New Roman" w:hAnsi="Times New Roman" w:cs="Times New Roman"/>
                <w:sz w:val="16"/>
                <w:szCs w:val="16"/>
                <w:lang w:val="ro-RO"/>
              </w:rPr>
            </w:pPr>
          </w:p>
        </w:tc>
        <w:tc>
          <w:tcPr>
            <w:tcW w:w="844" w:type="dxa"/>
            <w:vAlign w:val="center"/>
          </w:tcPr>
          <w:p w14:paraId="34DA66A1" w14:textId="77777777" w:rsidR="00364510" w:rsidRPr="001A5AE9" w:rsidRDefault="00364510" w:rsidP="008E0978">
            <w:pPr>
              <w:jc w:val="center"/>
              <w:rPr>
                <w:rFonts w:ascii="Times New Roman" w:hAnsi="Times New Roman" w:cs="Times New Roman"/>
                <w:sz w:val="16"/>
                <w:szCs w:val="16"/>
                <w:lang w:val="ro-RO"/>
              </w:rPr>
            </w:pPr>
          </w:p>
        </w:tc>
        <w:tc>
          <w:tcPr>
            <w:tcW w:w="833" w:type="dxa"/>
            <w:vAlign w:val="center"/>
          </w:tcPr>
          <w:p w14:paraId="399FF273" w14:textId="77777777" w:rsidR="00364510" w:rsidRPr="001A5AE9" w:rsidRDefault="00364510" w:rsidP="008E0978">
            <w:pPr>
              <w:jc w:val="center"/>
              <w:rPr>
                <w:rFonts w:ascii="Times New Roman" w:hAnsi="Times New Roman" w:cs="Times New Roman"/>
                <w:sz w:val="16"/>
                <w:szCs w:val="16"/>
                <w:lang w:val="ro-RO"/>
              </w:rPr>
            </w:pPr>
          </w:p>
        </w:tc>
        <w:tc>
          <w:tcPr>
            <w:tcW w:w="927" w:type="dxa"/>
            <w:vAlign w:val="center"/>
          </w:tcPr>
          <w:p w14:paraId="4824F5F3" w14:textId="77777777" w:rsidR="00364510" w:rsidRPr="001A5AE9" w:rsidRDefault="00364510" w:rsidP="008E0978">
            <w:pPr>
              <w:jc w:val="center"/>
              <w:rPr>
                <w:rFonts w:ascii="Times New Roman" w:hAnsi="Times New Roman" w:cs="Times New Roman"/>
                <w:sz w:val="16"/>
                <w:szCs w:val="16"/>
                <w:lang w:val="ro-RO"/>
              </w:rPr>
            </w:pPr>
          </w:p>
        </w:tc>
        <w:tc>
          <w:tcPr>
            <w:tcW w:w="4873" w:type="dxa"/>
            <w:gridSpan w:val="6"/>
            <w:vMerge/>
            <w:shd w:val="clear" w:color="auto" w:fill="BFBFBF" w:themeFill="background1" w:themeFillShade="BF"/>
            <w:vAlign w:val="center"/>
          </w:tcPr>
          <w:p w14:paraId="4CFC52C1" w14:textId="77777777" w:rsidR="00364510" w:rsidRPr="001A5AE9" w:rsidRDefault="00364510" w:rsidP="008E0978">
            <w:pPr>
              <w:jc w:val="center"/>
              <w:rPr>
                <w:rFonts w:ascii="Times New Roman" w:hAnsi="Times New Roman" w:cs="Times New Roman"/>
                <w:b/>
                <w:sz w:val="16"/>
                <w:szCs w:val="16"/>
                <w:lang w:val="ro-RO"/>
              </w:rPr>
            </w:pPr>
          </w:p>
        </w:tc>
      </w:tr>
      <w:tr w:rsidR="001A5AE9" w:rsidRPr="001A5AE9" w14:paraId="714FFA77" w14:textId="77777777" w:rsidTr="008E0978">
        <w:trPr>
          <w:trHeight w:val="255"/>
        </w:trPr>
        <w:tc>
          <w:tcPr>
            <w:tcW w:w="976" w:type="dxa"/>
          </w:tcPr>
          <w:p w14:paraId="145F3F88" w14:textId="77777777" w:rsidR="00364510" w:rsidRPr="001A5AE9" w:rsidRDefault="00364510" w:rsidP="008E0978">
            <w:pPr>
              <w:rPr>
                <w:rFonts w:ascii="Times New Roman" w:hAnsi="Times New Roman" w:cs="Times New Roman"/>
                <w:sz w:val="16"/>
                <w:szCs w:val="16"/>
                <w:lang w:val="ro-RO"/>
              </w:rPr>
            </w:pPr>
          </w:p>
        </w:tc>
        <w:tc>
          <w:tcPr>
            <w:tcW w:w="955" w:type="dxa"/>
          </w:tcPr>
          <w:p w14:paraId="25150A17" w14:textId="77777777" w:rsidR="00364510" w:rsidRPr="001A5AE9" w:rsidRDefault="00364510" w:rsidP="008E0978">
            <w:pPr>
              <w:rPr>
                <w:rFonts w:ascii="Times New Roman" w:hAnsi="Times New Roman" w:cs="Times New Roman"/>
                <w:sz w:val="16"/>
                <w:szCs w:val="16"/>
                <w:lang w:val="ro-RO"/>
              </w:rPr>
            </w:pPr>
          </w:p>
        </w:tc>
        <w:tc>
          <w:tcPr>
            <w:tcW w:w="892" w:type="dxa"/>
          </w:tcPr>
          <w:p w14:paraId="3330EB59" w14:textId="77777777" w:rsidR="00364510" w:rsidRPr="001A5AE9" w:rsidRDefault="00364510" w:rsidP="008E0978">
            <w:pPr>
              <w:rPr>
                <w:rFonts w:ascii="Times New Roman" w:hAnsi="Times New Roman" w:cs="Times New Roman"/>
                <w:sz w:val="16"/>
                <w:szCs w:val="16"/>
                <w:lang w:val="ro-RO"/>
              </w:rPr>
            </w:pPr>
          </w:p>
        </w:tc>
        <w:tc>
          <w:tcPr>
            <w:tcW w:w="1497" w:type="dxa"/>
            <w:vAlign w:val="center"/>
          </w:tcPr>
          <w:p w14:paraId="76C18ABF"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Total </w:t>
            </w:r>
          </w:p>
        </w:tc>
        <w:tc>
          <w:tcPr>
            <w:tcW w:w="723" w:type="dxa"/>
            <w:vAlign w:val="center"/>
          </w:tcPr>
          <w:p w14:paraId="79F4C449"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832" w:type="dxa"/>
            <w:vAlign w:val="center"/>
          </w:tcPr>
          <w:p w14:paraId="3E1B0AF2"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844" w:type="dxa"/>
            <w:vAlign w:val="center"/>
          </w:tcPr>
          <w:p w14:paraId="2E7FCB71"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832" w:type="dxa"/>
            <w:vAlign w:val="center"/>
          </w:tcPr>
          <w:p w14:paraId="77AC8C9B"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844" w:type="dxa"/>
            <w:vAlign w:val="center"/>
          </w:tcPr>
          <w:p w14:paraId="319B1F5B"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833" w:type="dxa"/>
            <w:vAlign w:val="center"/>
          </w:tcPr>
          <w:p w14:paraId="270EA214" w14:textId="77777777" w:rsidR="00364510" w:rsidRPr="001A5AE9" w:rsidRDefault="00364510"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927" w:type="dxa"/>
            <w:shd w:val="clear" w:color="auto" w:fill="BFBFBF" w:themeFill="background1" w:themeFillShade="BF"/>
            <w:vAlign w:val="center"/>
          </w:tcPr>
          <w:p w14:paraId="776C9FB2" w14:textId="77777777" w:rsidR="00364510" w:rsidRPr="001A5AE9" w:rsidRDefault="00364510" w:rsidP="008E0978">
            <w:pPr>
              <w:jc w:val="center"/>
              <w:rPr>
                <w:rFonts w:ascii="Times New Roman" w:hAnsi="Times New Roman" w:cs="Times New Roman"/>
                <w:b/>
                <w:sz w:val="16"/>
                <w:szCs w:val="16"/>
                <w:lang w:val="ro-RO"/>
              </w:rPr>
            </w:pPr>
            <w:r w:rsidRPr="001A5AE9">
              <w:rPr>
                <w:rFonts w:ascii="Times New Roman" w:hAnsi="Times New Roman" w:cs="Times New Roman"/>
                <w:b/>
                <w:sz w:val="16"/>
                <w:szCs w:val="16"/>
                <w:lang w:val="ro-RO"/>
              </w:rPr>
              <w:t>A nu se completa</w:t>
            </w:r>
          </w:p>
        </w:tc>
        <w:tc>
          <w:tcPr>
            <w:tcW w:w="4873" w:type="dxa"/>
            <w:gridSpan w:val="6"/>
            <w:shd w:val="clear" w:color="auto" w:fill="BFBFBF" w:themeFill="background1" w:themeFillShade="BF"/>
            <w:vAlign w:val="center"/>
          </w:tcPr>
          <w:p w14:paraId="1D3765FA" w14:textId="77777777" w:rsidR="00364510" w:rsidRPr="001A5AE9" w:rsidRDefault="00364510" w:rsidP="008E0978">
            <w:pPr>
              <w:jc w:val="center"/>
              <w:rPr>
                <w:rFonts w:ascii="Times New Roman" w:hAnsi="Times New Roman" w:cs="Times New Roman"/>
                <w:b/>
                <w:sz w:val="16"/>
                <w:szCs w:val="16"/>
                <w:lang w:val="ro-RO"/>
              </w:rPr>
            </w:pPr>
            <w:r w:rsidRPr="001A5AE9">
              <w:rPr>
                <w:rFonts w:ascii="Times New Roman" w:hAnsi="Times New Roman" w:cs="Times New Roman"/>
                <w:b/>
                <w:sz w:val="16"/>
                <w:szCs w:val="16"/>
                <w:lang w:val="ro-RO"/>
              </w:rPr>
              <w:t>A nu se completa</w:t>
            </w:r>
          </w:p>
        </w:tc>
      </w:tr>
      <w:tr w:rsidR="001A5AE9" w:rsidRPr="001A5AE9" w14:paraId="7601DC5D" w14:textId="77777777" w:rsidTr="008E0978">
        <w:trPr>
          <w:trHeight w:val="255"/>
        </w:trPr>
        <w:tc>
          <w:tcPr>
            <w:tcW w:w="976" w:type="dxa"/>
          </w:tcPr>
          <w:p w14:paraId="24488E7C" w14:textId="77777777" w:rsidR="00364510" w:rsidRPr="001A5AE9" w:rsidRDefault="00364510" w:rsidP="008E0978">
            <w:pPr>
              <w:rPr>
                <w:rFonts w:ascii="Times New Roman" w:hAnsi="Times New Roman" w:cs="Times New Roman"/>
                <w:sz w:val="16"/>
                <w:szCs w:val="16"/>
                <w:lang w:val="ro-RO"/>
              </w:rPr>
            </w:pPr>
          </w:p>
        </w:tc>
        <w:tc>
          <w:tcPr>
            <w:tcW w:w="955" w:type="dxa"/>
          </w:tcPr>
          <w:p w14:paraId="0E8EEA37" w14:textId="77777777" w:rsidR="00364510" w:rsidRPr="001A5AE9" w:rsidRDefault="00364510" w:rsidP="008E0978">
            <w:pPr>
              <w:rPr>
                <w:rFonts w:ascii="Times New Roman" w:hAnsi="Times New Roman" w:cs="Times New Roman"/>
                <w:sz w:val="16"/>
                <w:szCs w:val="16"/>
                <w:lang w:val="ro-RO"/>
              </w:rPr>
            </w:pPr>
          </w:p>
        </w:tc>
        <w:tc>
          <w:tcPr>
            <w:tcW w:w="892" w:type="dxa"/>
          </w:tcPr>
          <w:p w14:paraId="1BBBF82E" w14:textId="77777777" w:rsidR="00364510" w:rsidRPr="001A5AE9" w:rsidRDefault="00364510" w:rsidP="008E0978">
            <w:pPr>
              <w:rPr>
                <w:rFonts w:ascii="Times New Roman" w:hAnsi="Times New Roman" w:cs="Times New Roman"/>
                <w:sz w:val="16"/>
                <w:szCs w:val="16"/>
                <w:lang w:val="ro-RO"/>
              </w:rPr>
            </w:pPr>
          </w:p>
        </w:tc>
        <w:tc>
          <w:tcPr>
            <w:tcW w:w="1497" w:type="dxa"/>
            <w:shd w:val="clear" w:color="auto" w:fill="F2DBDB" w:themeFill="accent2" w:themeFillTint="33"/>
            <w:vAlign w:val="center"/>
          </w:tcPr>
          <w:p w14:paraId="152CB908" w14:textId="77777777" w:rsidR="00364510" w:rsidRPr="001A5AE9" w:rsidRDefault="00364510" w:rsidP="008E0978">
            <w:pPr>
              <w:rPr>
                <w:rFonts w:ascii="Times New Roman" w:hAnsi="Times New Roman" w:cs="Times New Roman"/>
                <w:sz w:val="16"/>
                <w:szCs w:val="16"/>
                <w:lang w:val="ro-RO"/>
              </w:rPr>
            </w:pPr>
            <w:r w:rsidRPr="001A5AE9">
              <w:rPr>
                <w:rFonts w:ascii="Times New Roman" w:hAnsi="Times New Roman" w:cs="Times New Roman"/>
                <w:sz w:val="16"/>
                <w:szCs w:val="16"/>
                <w:lang w:val="ro-RO"/>
              </w:rPr>
              <w:t>Dimensiunea pieței</w:t>
            </w:r>
          </w:p>
        </w:tc>
        <w:tc>
          <w:tcPr>
            <w:tcW w:w="723" w:type="dxa"/>
            <w:shd w:val="clear" w:color="auto" w:fill="F2DBDB" w:themeFill="accent2" w:themeFillTint="33"/>
            <w:vAlign w:val="center"/>
          </w:tcPr>
          <w:p w14:paraId="6FC323D9" w14:textId="45158874" w:rsidR="00364510" w:rsidRPr="001A5AE9" w:rsidRDefault="00113CE6"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832" w:type="dxa"/>
            <w:shd w:val="clear" w:color="auto" w:fill="F2DBDB" w:themeFill="accent2" w:themeFillTint="33"/>
            <w:vAlign w:val="center"/>
          </w:tcPr>
          <w:p w14:paraId="2C4321A9" w14:textId="77777777" w:rsidR="00364510" w:rsidRPr="001A5AE9" w:rsidRDefault="00364510" w:rsidP="008E0978">
            <w:pPr>
              <w:jc w:val="center"/>
              <w:rPr>
                <w:rFonts w:ascii="Times New Roman" w:hAnsi="Times New Roman" w:cs="Times New Roman"/>
                <w:sz w:val="16"/>
                <w:szCs w:val="16"/>
                <w:lang w:val="ro-RO"/>
              </w:rPr>
            </w:pPr>
          </w:p>
        </w:tc>
        <w:tc>
          <w:tcPr>
            <w:tcW w:w="844" w:type="dxa"/>
            <w:shd w:val="clear" w:color="auto" w:fill="F2DBDB" w:themeFill="accent2" w:themeFillTint="33"/>
            <w:vAlign w:val="center"/>
          </w:tcPr>
          <w:p w14:paraId="266F248A" w14:textId="0F0E710A" w:rsidR="00364510" w:rsidRPr="001A5AE9" w:rsidRDefault="00113CE6"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832" w:type="dxa"/>
            <w:shd w:val="clear" w:color="auto" w:fill="F2DBDB" w:themeFill="accent2" w:themeFillTint="33"/>
            <w:vAlign w:val="center"/>
          </w:tcPr>
          <w:p w14:paraId="10D99B4D" w14:textId="77777777" w:rsidR="00364510" w:rsidRPr="001A5AE9" w:rsidRDefault="00364510" w:rsidP="008E0978">
            <w:pPr>
              <w:jc w:val="center"/>
              <w:rPr>
                <w:rFonts w:ascii="Times New Roman" w:hAnsi="Times New Roman" w:cs="Times New Roman"/>
                <w:sz w:val="16"/>
                <w:szCs w:val="16"/>
                <w:lang w:val="ro-RO"/>
              </w:rPr>
            </w:pPr>
          </w:p>
        </w:tc>
        <w:tc>
          <w:tcPr>
            <w:tcW w:w="844" w:type="dxa"/>
            <w:shd w:val="clear" w:color="auto" w:fill="F2DBDB" w:themeFill="accent2" w:themeFillTint="33"/>
            <w:vAlign w:val="center"/>
          </w:tcPr>
          <w:p w14:paraId="0727924C" w14:textId="53CBF826" w:rsidR="00364510" w:rsidRPr="001A5AE9" w:rsidRDefault="00113CE6"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833" w:type="dxa"/>
            <w:shd w:val="clear" w:color="auto" w:fill="F2DBDB" w:themeFill="accent2" w:themeFillTint="33"/>
            <w:vAlign w:val="center"/>
          </w:tcPr>
          <w:p w14:paraId="14241F5D" w14:textId="77777777" w:rsidR="00364510" w:rsidRPr="001A5AE9" w:rsidRDefault="00364510" w:rsidP="008E0978">
            <w:pPr>
              <w:jc w:val="center"/>
              <w:rPr>
                <w:rFonts w:ascii="Times New Roman" w:hAnsi="Times New Roman" w:cs="Times New Roman"/>
                <w:sz w:val="16"/>
                <w:szCs w:val="16"/>
                <w:lang w:val="ro-RO"/>
              </w:rPr>
            </w:pPr>
          </w:p>
        </w:tc>
        <w:tc>
          <w:tcPr>
            <w:tcW w:w="927" w:type="dxa"/>
            <w:shd w:val="clear" w:color="auto" w:fill="F2DBDB" w:themeFill="accent2" w:themeFillTint="33"/>
            <w:vAlign w:val="center"/>
          </w:tcPr>
          <w:p w14:paraId="48D3FDA3" w14:textId="77777777" w:rsidR="00364510" w:rsidRPr="001A5AE9" w:rsidRDefault="00364510" w:rsidP="008E0978">
            <w:pPr>
              <w:jc w:val="center"/>
              <w:rPr>
                <w:rFonts w:ascii="Times New Roman" w:hAnsi="Times New Roman" w:cs="Times New Roman"/>
                <w:sz w:val="16"/>
                <w:szCs w:val="16"/>
                <w:lang w:val="ro-RO"/>
              </w:rPr>
            </w:pPr>
          </w:p>
        </w:tc>
        <w:tc>
          <w:tcPr>
            <w:tcW w:w="4873" w:type="dxa"/>
            <w:gridSpan w:val="6"/>
            <w:shd w:val="clear" w:color="auto" w:fill="BFBFBF" w:themeFill="background1" w:themeFillShade="BF"/>
            <w:vAlign w:val="center"/>
          </w:tcPr>
          <w:p w14:paraId="07B641AA" w14:textId="77777777" w:rsidR="00364510" w:rsidRPr="001A5AE9" w:rsidRDefault="00364510" w:rsidP="008E0978">
            <w:pPr>
              <w:jc w:val="center"/>
              <w:rPr>
                <w:rFonts w:ascii="Times New Roman" w:hAnsi="Times New Roman" w:cs="Times New Roman"/>
                <w:b/>
                <w:sz w:val="16"/>
                <w:szCs w:val="16"/>
                <w:lang w:val="ro-RO"/>
              </w:rPr>
            </w:pPr>
            <w:r w:rsidRPr="001A5AE9">
              <w:rPr>
                <w:rFonts w:ascii="Times New Roman" w:hAnsi="Times New Roman" w:cs="Times New Roman"/>
                <w:b/>
                <w:sz w:val="16"/>
                <w:szCs w:val="16"/>
                <w:lang w:val="ro-RO"/>
              </w:rPr>
              <w:t>A nu se completa</w:t>
            </w:r>
          </w:p>
        </w:tc>
      </w:tr>
      <w:tr w:rsidR="001A5AE9" w:rsidRPr="00E417FC" w14:paraId="27CCDFD8" w14:textId="77777777" w:rsidTr="008E0978">
        <w:trPr>
          <w:trHeight w:val="266"/>
        </w:trPr>
        <w:tc>
          <w:tcPr>
            <w:tcW w:w="15028" w:type="dxa"/>
            <w:gridSpan w:val="17"/>
          </w:tcPr>
          <w:p w14:paraId="406FD22C" w14:textId="77777777" w:rsidR="00364510" w:rsidRPr="001A5AE9" w:rsidRDefault="00364510" w:rsidP="008E0978">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Descrieți activitățile părților pe această piață:</w:t>
            </w:r>
          </w:p>
          <w:p w14:paraId="1CDEBB87" w14:textId="77777777" w:rsidR="001A3FEF" w:rsidRPr="001A5AE9" w:rsidRDefault="001A3FEF" w:rsidP="008E0978">
            <w:pPr>
              <w:pStyle w:val="ListParagraph"/>
              <w:ind w:left="0"/>
              <w:jc w:val="both"/>
              <w:rPr>
                <w:rFonts w:ascii="Times New Roman" w:hAnsi="Times New Roman" w:cs="Times New Roman"/>
                <w:b/>
                <w:sz w:val="16"/>
                <w:szCs w:val="16"/>
                <w:lang w:val="ro-RO"/>
              </w:rPr>
            </w:pPr>
          </w:p>
        </w:tc>
      </w:tr>
      <w:tr w:rsidR="001A5AE9" w:rsidRPr="00E417FC" w14:paraId="611A2D7B" w14:textId="77777777" w:rsidTr="008E0978">
        <w:trPr>
          <w:trHeight w:val="255"/>
        </w:trPr>
        <w:tc>
          <w:tcPr>
            <w:tcW w:w="15028" w:type="dxa"/>
            <w:gridSpan w:val="17"/>
          </w:tcPr>
          <w:p w14:paraId="79B424FA" w14:textId="77777777" w:rsidR="00364510" w:rsidRPr="001A5AE9" w:rsidRDefault="00364510" w:rsidP="008E0978">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detalii suplimentare aici (în special dacă nu există precedente, furnizați punctele de vedere ale părților cu privire la definiția pieței produsului/pieței geografice):</w:t>
            </w:r>
          </w:p>
          <w:p w14:paraId="0EFB7DEA" w14:textId="77777777" w:rsidR="001A3FEF" w:rsidRPr="001A5AE9" w:rsidRDefault="001A3FEF" w:rsidP="008E0978">
            <w:pPr>
              <w:pStyle w:val="ListParagraph"/>
              <w:ind w:left="0"/>
              <w:jc w:val="both"/>
              <w:rPr>
                <w:rFonts w:ascii="Times New Roman" w:hAnsi="Times New Roman" w:cs="Times New Roman"/>
                <w:b/>
                <w:sz w:val="16"/>
                <w:szCs w:val="16"/>
                <w:lang w:val="ro-RO"/>
              </w:rPr>
            </w:pPr>
          </w:p>
        </w:tc>
      </w:tr>
      <w:tr w:rsidR="001A5AE9" w:rsidRPr="00E417FC" w14:paraId="7C6CFF05" w14:textId="77777777" w:rsidTr="008E0978">
        <w:trPr>
          <w:trHeight w:val="255"/>
        </w:trPr>
        <w:tc>
          <w:tcPr>
            <w:tcW w:w="15028" w:type="dxa"/>
            <w:gridSpan w:val="17"/>
          </w:tcPr>
          <w:p w14:paraId="444FBFB8" w14:textId="77777777" w:rsidR="00364510" w:rsidRPr="001A5AE9" w:rsidRDefault="00364510" w:rsidP="008E0978">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Indicatorii, sursele și metodologia urmată pentru calcularea cotei de piață. Dacă valoarea și volumul nu sunt cei mai obișnuiți indicatori pentru calcularea cotei de piață pe piețele relevante, trebuie să furnizați cote de piață pe baza unor indicatori alternativi și să explicați:</w:t>
            </w:r>
          </w:p>
          <w:p w14:paraId="427ACF3C" w14:textId="77777777" w:rsidR="001A3FEF" w:rsidRPr="001A5AE9" w:rsidRDefault="001A3FEF" w:rsidP="008E0978">
            <w:pPr>
              <w:pStyle w:val="ListParagraph"/>
              <w:ind w:left="0"/>
              <w:jc w:val="both"/>
              <w:rPr>
                <w:rFonts w:ascii="Times New Roman" w:hAnsi="Times New Roman" w:cs="Times New Roman"/>
                <w:b/>
                <w:sz w:val="16"/>
                <w:szCs w:val="16"/>
                <w:lang w:val="ro-RO"/>
              </w:rPr>
            </w:pPr>
          </w:p>
        </w:tc>
      </w:tr>
      <w:tr w:rsidR="001A5AE9" w:rsidRPr="00E417FC" w14:paraId="5DC5194D" w14:textId="77777777" w:rsidTr="008E0978">
        <w:trPr>
          <w:trHeight w:val="255"/>
        </w:trPr>
        <w:tc>
          <w:tcPr>
            <w:tcW w:w="15028" w:type="dxa"/>
            <w:gridSpan w:val="17"/>
            <w:vAlign w:val="center"/>
          </w:tcPr>
          <w:p w14:paraId="7C8054EE" w14:textId="77777777" w:rsidR="00364510" w:rsidRPr="001A5AE9" w:rsidRDefault="00364510" w:rsidP="008E0978">
            <w:pPr>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informații cu privire la produsele în curs de dezvoltare ale părților și concurenții lor (inclusiv stadiul de dezvoltare a acestora):</w:t>
            </w:r>
          </w:p>
          <w:p w14:paraId="624720E0" w14:textId="77777777" w:rsidR="001A3FEF" w:rsidRPr="001A5AE9" w:rsidRDefault="001A3FEF" w:rsidP="008E0978">
            <w:pPr>
              <w:rPr>
                <w:rFonts w:ascii="Times New Roman" w:hAnsi="Times New Roman" w:cs="Times New Roman"/>
                <w:b/>
                <w:sz w:val="16"/>
                <w:szCs w:val="16"/>
                <w:lang w:val="ro-RO"/>
              </w:rPr>
            </w:pPr>
          </w:p>
        </w:tc>
      </w:tr>
      <w:tr w:rsidR="001A5AE9" w:rsidRPr="00E417FC" w14:paraId="5A2951DE" w14:textId="77777777" w:rsidTr="008E0978">
        <w:trPr>
          <w:trHeight w:val="255"/>
        </w:trPr>
        <w:tc>
          <w:tcPr>
            <w:tcW w:w="15028" w:type="dxa"/>
            <w:gridSpan w:val="17"/>
            <w:vAlign w:val="center"/>
          </w:tcPr>
          <w:p w14:paraId="6D687656" w14:textId="77777777" w:rsidR="00364510" w:rsidRPr="001A5AE9" w:rsidRDefault="00364510" w:rsidP="008E0978">
            <w:pPr>
              <w:rPr>
                <w:rFonts w:ascii="Times New Roman" w:hAnsi="Times New Roman" w:cs="Times New Roman"/>
                <w:b/>
                <w:sz w:val="16"/>
                <w:szCs w:val="16"/>
                <w:lang w:val="ro-RO"/>
              </w:rPr>
            </w:pPr>
            <w:r w:rsidRPr="001A5AE9">
              <w:rPr>
                <w:rFonts w:ascii="Times New Roman" w:hAnsi="Times New Roman" w:cs="Times New Roman"/>
                <w:b/>
                <w:sz w:val="16"/>
                <w:szCs w:val="16"/>
                <w:lang w:val="ro-RO"/>
              </w:rPr>
              <w:t>Explicați dacă una sau mai multe dintre întreprinderile implicate au achiziționat produse fabricate pe baza factorilor de producție din amonte de la una sau mai multe alte întreprinderi implicate în anul X; Anul X-1; sau anul X-2, indicând procentul acestor achiziții pentru totalul achizițiilor întreprinderii implicate:</w:t>
            </w:r>
          </w:p>
          <w:p w14:paraId="5B90B980" w14:textId="77777777" w:rsidR="001A3FEF" w:rsidRPr="001A5AE9" w:rsidRDefault="001A3FEF" w:rsidP="008E0978">
            <w:pPr>
              <w:rPr>
                <w:rFonts w:ascii="Times New Roman" w:hAnsi="Times New Roman" w:cs="Times New Roman"/>
                <w:b/>
                <w:sz w:val="16"/>
                <w:szCs w:val="16"/>
                <w:lang w:val="ro-RO"/>
              </w:rPr>
            </w:pPr>
          </w:p>
        </w:tc>
      </w:tr>
      <w:tr w:rsidR="001A5AE9" w:rsidRPr="00E417FC" w14:paraId="7B4A3DEE" w14:textId="77777777" w:rsidTr="008E0978">
        <w:trPr>
          <w:trHeight w:val="255"/>
        </w:trPr>
        <w:tc>
          <w:tcPr>
            <w:tcW w:w="15028" w:type="dxa"/>
            <w:gridSpan w:val="17"/>
            <w:vAlign w:val="center"/>
          </w:tcPr>
          <w:p w14:paraId="7E36A0D7" w14:textId="77777777" w:rsidR="00364510" w:rsidRPr="001A5AE9" w:rsidRDefault="00364510" w:rsidP="008E0978">
            <w:pPr>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datele de contact ale concurentului 1, ale concurentului 2 și ale concurentului 3 în formatul prescris:</w:t>
            </w:r>
          </w:p>
          <w:p w14:paraId="10C5473A" w14:textId="77777777" w:rsidR="001A3FEF" w:rsidRPr="001A5AE9" w:rsidRDefault="001A3FEF" w:rsidP="008E0978">
            <w:pPr>
              <w:rPr>
                <w:rFonts w:ascii="Times New Roman" w:hAnsi="Times New Roman" w:cs="Times New Roman"/>
                <w:b/>
                <w:sz w:val="16"/>
                <w:szCs w:val="16"/>
                <w:lang w:val="ro-RO"/>
              </w:rPr>
            </w:pPr>
          </w:p>
        </w:tc>
      </w:tr>
    </w:tbl>
    <w:p w14:paraId="6A36C6B3" w14:textId="77777777" w:rsidR="00A87311" w:rsidRPr="001A5AE9" w:rsidRDefault="00A87311" w:rsidP="00A87311">
      <w:pPr>
        <w:pStyle w:val="ListParagraph"/>
        <w:ind w:left="0"/>
        <w:jc w:val="both"/>
        <w:rPr>
          <w:rFonts w:ascii="Times New Roman" w:hAnsi="Times New Roman" w:cs="Times New Roman"/>
          <w:sz w:val="24"/>
          <w:szCs w:val="24"/>
          <w:lang w:val="en-US"/>
        </w:rPr>
      </w:pPr>
    </w:p>
    <w:p w14:paraId="5271A8F4" w14:textId="77777777" w:rsidR="00A87311" w:rsidRPr="001A5AE9" w:rsidRDefault="00A87311" w:rsidP="00A87311">
      <w:pPr>
        <w:pStyle w:val="ListParagraph"/>
        <w:ind w:left="0"/>
        <w:jc w:val="both"/>
        <w:rPr>
          <w:rFonts w:ascii="Times New Roman" w:hAnsi="Times New Roman" w:cs="Times New Roman"/>
          <w:sz w:val="24"/>
          <w:szCs w:val="24"/>
          <w:lang w:val="ro-RO"/>
        </w:rPr>
      </w:pPr>
    </w:p>
    <w:p w14:paraId="6D6B7001" w14:textId="77777777" w:rsidR="00364510" w:rsidRPr="001A5AE9" w:rsidRDefault="00364510" w:rsidP="00A87311">
      <w:pPr>
        <w:pStyle w:val="ListParagraph"/>
        <w:ind w:left="0"/>
        <w:jc w:val="both"/>
        <w:rPr>
          <w:rFonts w:ascii="Times New Roman" w:hAnsi="Times New Roman" w:cs="Times New Roman"/>
          <w:sz w:val="24"/>
          <w:szCs w:val="24"/>
          <w:lang w:val="ro-RO"/>
        </w:rPr>
        <w:sectPr w:rsidR="00364510" w:rsidRPr="001A5AE9" w:rsidSect="00746A44">
          <w:pgSz w:w="16838" w:h="11906" w:orient="landscape"/>
          <w:pgMar w:top="1276" w:right="1134" w:bottom="851" w:left="1134" w:header="709" w:footer="709" w:gutter="0"/>
          <w:cols w:space="708"/>
          <w:docGrid w:linePitch="360"/>
        </w:sectPr>
      </w:pPr>
    </w:p>
    <w:tbl>
      <w:tblPr>
        <w:tblStyle w:val="TableGrid"/>
        <w:tblW w:w="10878" w:type="dxa"/>
        <w:tblInd w:w="-564" w:type="dxa"/>
        <w:tblLayout w:type="fixed"/>
        <w:tblLook w:val="04A0" w:firstRow="1" w:lastRow="0" w:firstColumn="1" w:lastColumn="0" w:noHBand="0" w:noVBand="1"/>
      </w:tblPr>
      <w:tblGrid>
        <w:gridCol w:w="1026"/>
        <w:gridCol w:w="1024"/>
        <w:gridCol w:w="1027"/>
        <w:gridCol w:w="1990"/>
        <w:gridCol w:w="850"/>
        <w:gridCol w:w="709"/>
        <w:gridCol w:w="850"/>
        <w:gridCol w:w="709"/>
        <w:gridCol w:w="851"/>
        <w:gridCol w:w="708"/>
        <w:gridCol w:w="1134"/>
      </w:tblGrid>
      <w:tr w:rsidR="001A5AE9" w:rsidRPr="001A5AE9" w14:paraId="2C679822" w14:textId="77777777" w:rsidTr="008E0978">
        <w:trPr>
          <w:trHeight w:val="313"/>
        </w:trPr>
        <w:tc>
          <w:tcPr>
            <w:tcW w:w="10878" w:type="dxa"/>
            <w:gridSpan w:val="11"/>
            <w:vAlign w:val="center"/>
          </w:tcPr>
          <w:p w14:paraId="4DB4CE9F" w14:textId="77777777" w:rsidR="00EE5066" w:rsidRPr="001A5AE9" w:rsidRDefault="00EE506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b/>
                <w:sz w:val="16"/>
                <w:szCs w:val="16"/>
                <w:lang w:val="ro-RO"/>
              </w:rPr>
              <w:lastRenderedPageBreak/>
              <w:t>ÎN AVAL</w:t>
            </w:r>
          </w:p>
        </w:tc>
      </w:tr>
      <w:tr w:rsidR="001A5AE9" w:rsidRPr="00E417FC" w14:paraId="5FF58A77" w14:textId="77777777" w:rsidTr="008E0978">
        <w:trPr>
          <w:trHeight w:val="224"/>
        </w:trPr>
        <w:tc>
          <w:tcPr>
            <w:tcW w:w="1026" w:type="dxa"/>
            <w:vMerge w:val="restart"/>
          </w:tcPr>
          <w:p w14:paraId="1D44192F" w14:textId="77777777" w:rsidR="00EE5066" w:rsidRPr="001A5AE9" w:rsidRDefault="00EE5066" w:rsidP="008E0978">
            <w:pPr>
              <w:pStyle w:val="ListParagraph"/>
              <w:ind w:left="0"/>
              <w:rPr>
                <w:rFonts w:ascii="Times New Roman" w:hAnsi="Times New Roman" w:cs="Times New Roman"/>
                <w:sz w:val="16"/>
                <w:szCs w:val="16"/>
                <w:lang w:val="ro-RO"/>
              </w:rPr>
            </w:pPr>
            <w:r w:rsidRPr="001A5AE9">
              <w:rPr>
                <w:rFonts w:ascii="Times New Roman" w:hAnsi="Times New Roman" w:cs="Times New Roman"/>
                <w:sz w:val="16"/>
                <w:szCs w:val="16"/>
                <w:lang w:val="ro-RO"/>
              </w:rPr>
              <w:t>Precedente (a se include o trimitere la punctele relevante)</w:t>
            </w:r>
          </w:p>
        </w:tc>
        <w:tc>
          <w:tcPr>
            <w:tcW w:w="1024" w:type="dxa"/>
            <w:vMerge w:val="restart"/>
          </w:tcPr>
          <w:p w14:paraId="5886E8D4"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Piața plauzibilă a produsului luată în considerare</w:t>
            </w:r>
          </w:p>
        </w:tc>
        <w:tc>
          <w:tcPr>
            <w:tcW w:w="1027" w:type="dxa"/>
            <w:vMerge w:val="restart"/>
          </w:tcPr>
          <w:p w14:paraId="4A9EF52A"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Piața geografică plauzibilă luată în considerare</w:t>
            </w:r>
          </w:p>
        </w:tc>
        <w:tc>
          <w:tcPr>
            <w:tcW w:w="1990" w:type="dxa"/>
            <w:vMerge w:val="restart"/>
            <w:vAlign w:val="center"/>
          </w:tcPr>
          <w:p w14:paraId="4F303887" w14:textId="77777777" w:rsidR="00EE5066" w:rsidRPr="001A5AE9" w:rsidRDefault="00EE506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Furnizor</w:t>
            </w:r>
          </w:p>
        </w:tc>
        <w:tc>
          <w:tcPr>
            <w:tcW w:w="1559" w:type="dxa"/>
            <w:gridSpan w:val="2"/>
          </w:tcPr>
          <w:p w14:paraId="07F57EF2" w14:textId="77777777" w:rsidR="00EE5066" w:rsidRPr="001A5AE9" w:rsidRDefault="00EE5066" w:rsidP="008E0978">
            <w:pPr>
              <w:jc w:val="center"/>
              <w:rPr>
                <w:rFonts w:ascii="Times New Roman" w:hAnsi="Times New Roman" w:cs="Times New Roman"/>
                <w:sz w:val="16"/>
                <w:szCs w:val="16"/>
              </w:rPr>
            </w:pPr>
            <w:r w:rsidRPr="001A5AE9">
              <w:rPr>
                <w:rFonts w:ascii="Times New Roman" w:hAnsi="Times New Roman" w:cs="Times New Roman"/>
                <w:sz w:val="16"/>
                <w:szCs w:val="16"/>
              </w:rPr>
              <w:t>Anul X-2</w:t>
            </w:r>
          </w:p>
        </w:tc>
        <w:tc>
          <w:tcPr>
            <w:tcW w:w="1559" w:type="dxa"/>
            <w:gridSpan w:val="2"/>
          </w:tcPr>
          <w:p w14:paraId="7013AC9A" w14:textId="77777777" w:rsidR="00EE5066" w:rsidRPr="001A5AE9" w:rsidRDefault="00EE5066"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rPr>
              <w:t>Anul X-</w:t>
            </w:r>
            <w:r w:rsidRPr="001A5AE9">
              <w:rPr>
                <w:rFonts w:ascii="Times New Roman" w:hAnsi="Times New Roman" w:cs="Times New Roman"/>
                <w:sz w:val="16"/>
                <w:szCs w:val="16"/>
                <w:lang w:val="ro-RO"/>
              </w:rPr>
              <w:t>1</w:t>
            </w:r>
          </w:p>
        </w:tc>
        <w:tc>
          <w:tcPr>
            <w:tcW w:w="1559" w:type="dxa"/>
            <w:gridSpan w:val="2"/>
          </w:tcPr>
          <w:p w14:paraId="3DD193F8" w14:textId="77777777" w:rsidR="00EE5066" w:rsidRPr="001A5AE9" w:rsidRDefault="00EE5066" w:rsidP="008E0978">
            <w:pPr>
              <w:jc w:val="center"/>
              <w:rPr>
                <w:rFonts w:ascii="Times New Roman" w:hAnsi="Times New Roman" w:cs="Times New Roman"/>
                <w:sz w:val="16"/>
                <w:szCs w:val="16"/>
                <w:lang w:val="ro-RO"/>
              </w:rPr>
            </w:pPr>
            <w:r w:rsidRPr="001A5AE9">
              <w:rPr>
                <w:rFonts w:ascii="Times New Roman" w:hAnsi="Times New Roman" w:cs="Times New Roman"/>
                <w:sz w:val="16"/>
                <w:szCs w:val="16"/>
              </w:rPr>
              <w:t>Anul X</w:t>
            </w:r>
          </w:p>
        </w:tc>
        <w:tc>
          <w:tcPr>
            <w:tcW w:w="1134" w:type="dxa"/>
            <w:vMerge w:val="restart"/>
          </w:tcPr>
          <w:p w14:paraId="2C266D08" w14:textId="77777777" w:rsidR="00EE5066" w:rsidRPr="001A5AE9" w:rsidRDefault="00EE5066" w:rsidP="008E0978">
            <w:pPr>
              <w:pStyle w:val="ListParagraph"/>
              <w:ind w:left="0" w:right="33"/>
              <w:rPr>
                <w:rFonts w:ascii="Times New Roman" w:hAnsi="Times New Roman" w:cs="Times New Roman"/>
                <w:sz w:val="16"/>
                <w:szCs w:val="16"/>
                <w:lang w:val="ro-RO"/>
              </w:rPr>
            </w:pPr>
            <w:r w:rsidRPr="001A5AE9">
              <w:rPr>
                <w:rFonts w:ascii="Times New Roman" w:hAnsi="Times New Roman" w:cs="Times New Roman"/>
                <w:sz w:val="16"/>
                <w:szCs w:val="16"/>
                <w:lang w:val="ro-RO"/>
              </w:rPr>
              <w:t>Produse în curs de dezvoltare</w:t>
            </w:r>
          </w:p>
          <w:p w14:paraId="5931A0E0" w14:textId="77777777" w:rsidR="00EE5066" w:rsidRPr="001A5AE9" w:rsidRDefault="00EE5066" w:rsidP="008E0978">
            <w:pPr>
              <w:pStyle w:val="ListParagraph"/>
              <w:ind w:left="0"/>
              <w:rPr>
                <w:rFonts w:ascii="Times New Roman" w:hAnsi="Times New Roman" w:cs="Times New Roman"/>
                <w:sz w:val="16"/>
                <w:szCs w:val="16"/>
                <w:lang w:val="ro-RO"/>
              </w:rPr>
            </w:pPr>
            <w:r w:rsidRPr="001A5AE9">
              <w:rPr>
                <w:rFonts w:ascii="Times New Roman" w:hAnsi="Times New Roman" w:cs="Times New Roman"/>
                <w:sz w:val="16"/>
                <w:szCs w:val="16"/>
                <w:lang w:val="ro-RO"/>
              </w:rPr>
              <w:t>(Denumire)</w:t>
            </w:r>
          </w:p>
        </w:tc>
      </w:tr>
      <w:tr w:rsidR="001A5AE9" w:rsidRPr="001A5AE9" w14:paraId="50820D65" w14:textId="77777777" w:rsidTr="008E0978">
        <w:trPr>
          <w:trHeight w:val="874"/>
        </w:trPr>
        <w:tc>
          <w:tcPr>
            <w:tcW w:w="1026" w:type="dxa"/>
            <w:vMerge/>
          </w:tcPr>
          <w:p w14:paraId="69CDCFF1" w14:textId="77777777" w:rsidR="00EE5066" w:rsidRPr="001A5AE9" w:rsidRDefault="00EE5066" w:rsidP="008E0978">
            <w:pPr>
              <w:pStyle w:val="ListParagraph"/>
              <w:ind w:left="0"/>
              <w:rPr>
                <w:rFonts w:ascii="Times New Roman" w:hAnsi="Times New Roman" w:cs="Times New Roman"/>
                <w:sz w:val="16"/>
                <w:szCs w:val="16"/>
                <w:lang w:val="ro-RO"/>
              </w:rPr>
            </w:pPr>
          </w:p>
        </w:tc>
        <w:tc>
          <w:tcPr>
            <w:tcW w:w="1024" w:type="dxa"/>
            <w:vMerge/>
          </w:tcPr>
          <w:p w14:paraId="17AF5327"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7" w:type="dxa"/>
            <w:vMerge/>
          </w:tcPr>
          <w:p w14:paraId="3C15C9A6"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990" w:type="dxa"/>
            <w:vMerge/>
            <w:vAlign w:val="center"/>
          </w:tcPr>
          <w:p w14:paraId="2AE5ADE9" w14:textId="77777777" w:rsidR="00EE5066" w:rsidRPr="001A5AE9" w:rsidRDefault="00EE5066" w:rsidP="008E0978">
            <w:pPr>
              <w:pStyle w:val="ListParagraph"/>
              <w:ind w:left="0"/>
              <w:jc w:val="center"/>
              <w:rPr>
                <w:rFonts w:ascii="Times New Roman" w:hAnsi="Times New Roman" w:cs="Times New Roman"/>
                <w:sz w:val="16"/>
                <w:szCs w:val="16"/>
                <w:lang w:val="ro-RO"/>
              </w:rPr>
            </w:pPr>
          </w:p>
        </w:tc>
        <w:tc>
          <w:tcPr>
            <w:tcW w:w="850" w:type="dxa"/>
            <w:vAlign w:val="center"/>
          </w:tcPr>
          <w:p w14:paraId="484D9DDC" w14:textId="77777777" w:rsidR="00EE5066" w:rsidRPr="001A5AE9" w:rsidRDefault="00EE506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709" w:type="dxa"/>
            <w:vAlign w:val="center"/>
          </w:tcPr>
          <w:p w14:paraId="64ADCF12" w14:textId="77777777" w:rsidR="00EE5066" w:rsidRPr="001A5AE9" w:rsidRDefault="00EE506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850" w:type="dxa"/>
            <w:vAlign w:val="center"/>
          </w:tcPr>
          <w:p w14:paraId="7AEDD0AF" w14:textId="77777777" w:rsidR="00EE5066" w:rsidRPr="001A5AE9" w:rsidRDefault="00EE506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709" w:type="dxa"/>
            <w:vAlign w:val="center"/>
          </w:tcPr>
          <w:p w14:paraId="106BC00A" w14:textId="77777777" w:rsidR="00EE5066" w:rsidRPr="001A5AE9" w:rsidRDefault="00EE506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851" w:type="dxa"/>
            <w:vAlign w:val="center"/>
          </w:tcPr>
          <w:p w14:paraId="10B2F9DB" w14:textId="77777777" w:rsidR="00EE5066" w:rsidRPr="001A5AE9" w:rsidRDefault="00EE506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Valoare</w:t>
            </w:r>
          </w:p>
        </w:tc>
        <w:tc>
          <w:tcPr>
            <w:tcW w:w="708" w:type="dxa"/>
            <w:vAlign w:val="center"/>
          </w:tcPr>
          <w:p w14:paraId="3D27FF34" w14:textId="77777777" w:rsidR="00EE5066" w:rsidRPr="001A5AE9" w:rsidRDefault="00EE506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Volum</w:t>
            </w:r>
          </w:p>
        </w:tc>
        <w:tc>
          <w:tcPr>
            <w:tcW w:w="1134" w:type="dxa"/>
            <w:vMerge/>
          </w:tcPr>
          <w:p w14:paraId="42765405" w14:textId="77777777" w:rsidR="00EE5066" w:rsidRPr="001A5AE9" w:rsidRDefault="00EE5066" w:rsidP="008E0978">
            <w:pPr>
              <w:pStyle w:val="ListParagraph"/>
              <w:ind w:left="0"/>
              <w:jc w:val="both"/>
              <w:rPr>
                <w:rFonts w:ascii="Times New Roman" w:hAnsi="Times New Roman" w:cs="Times New Roman"/>
                <w:sz w:val="16"/>
                <w:szCs w:val="16"/>
                <w:lang w:val="ro-RO"/>
              </w:rPr>
            </w:pPr>
          </w:p>
        </w:tc>
      </w:tr>
      <w:tr w:rsidR="001A5AE9" w:rsidRPr="001A5AE9" w14:paraId="011F824B" w14:textId="77777777" w:rsidTr="008E0978">
        <w:trPr>
          <w:trHeight w:val="362"/>
        </w:trPr>
        <w:tc>
          <w:tcPr>
            <w:tcW w:w="1026" w:type="dxa"/>
          </w:tcPr>
          <w:p w14:paraId="2848C3C5"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4" w:type="dxa"/>
          </w:tcPr>
          <w:p w14:paraId="0A8B1B82"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7" w:type="dxa"/>
          </w:tcPr>
          <w:p w14:paraId="15AB13E2"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990" w:type="dxa"/>
          </w:tcPr>
          <w:p w14:paraId="5F268DC8"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 implicată 1</w:t>
            </w:r>
          </w:p>
        </w:tc>
        <w:tc>
          <w:tcPr>
            <w:tcW w:w="850" w:type="dxa"/>
          </w:tcPr>
          <w:p w14:paraId="651A12D6"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34518C23"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0" w:type="dxa"/>
          </w:tcPr>
          <w:p w14:paraId="3779DFE0"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598E60F3"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1" w:type="dxa"/>
          </w:tcPr>
          <w:p w14:paraId="462A3C8B"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8" w:type="dxa"/>
          </w:tcPr>
          <w:p w14:paraId="5D617A69"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1134" w:type="dxa"/>
          </w:tcPr>
          <w:p w14:paraId="7FA1E6C8" w14:textId="77777777" w:rsidR="00EE5066" w:rsidRPr="001A5AE9" w:rsidRDefault="00EE5066" w:rsidP="008E0978">
            <w:pPr>
              <w:pStyle w:val="ListParagraph"/>
              <w:ind w:left="0"/>
              <w:jc w:val="both"/>
              <w:rPr>
                <w:rFonts w:ascii="Times New Roman" w:hAnsi="Times New Roman" w:cs="Times New Roman"/>
                <w:sz w:val="16"/>
                <w:szCs w:val="16"/>
                <w:lang w:val="ro-RO"/>
              </w:rPr>
            </w:pPr>
          </w:p>
        </w:tc>
      </w:tr>
      <w:tr w:rsidR="001A5AE9" w:rsidRPr="001A5AE9" w14:paraId="5DA2320D" w14:textId="77777777" w:rsidTr="008E0978">
        <w:trPr>
          <w:trHeight w:val="362"/>
        </w:trPr>
        <w:tc>
          <w:tcPr>
            <w:tcW w:w="1026" w:type="dxa"/>
          </w:tcPr>
          <w:p w14:paraId="30D61FA2"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4" w:type="dxa"/>
          </w:tcPr>
          <w:p w14:paraId="21886006"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7" w:type="dxa"/>
          </w:tcPr>
          <w:p w14:paraId="07D880D1"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990" w:type="dxa"/>
          </w:tcPr>
          <w:p w14:paraId="17D2775B"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 implicată 2</w:t>
            </w:r>
          </w:p>
        </w:tc>
        <w:tc>
          <w:tcPr>
            <w:tcW w:w="850" w:type="dxa"/>
          </w:tcPr>
          <w:p w14:paraId="00399A58"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3CE2C73F"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0" w:type="dxa"/>
          </w:tcPr>
          <w:p w14:paraId="63029098"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7471F972"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1" w:type="dxa"/>
          </w:tcPr>
          <w:p w14:paraId="537B8FA3"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8" w:type="dxa"/>
          </w:tcPr>
          <w:p w14:paraId="4642388E"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1134" w:type="dxa"/>
          </w:tcPr>
          <w:p w14:paraId="75807F57" w14:textId="77777777" w:rsidR="00EE5066" w:rsidRPr="001A5AE9" w:rsidRDefault="00EE5066" w:rsidP="008E0978">
            <w:pPr>
              <w:pStyle w:val="ListParagraph"/>
              <w:ind w:left="0"/>
              <w:jc w:val="both"/>
              <w:rPr>
                <w:rFonts w:ascii="Times New Roman" w:hAnsi="Times New Roman" w:cs="Times New Roman"/>
                <w:sz w:val="16"/>
                <w:szCs w:val="16"/>
                <w:lang w:val="ro-RO"/>
              </w:rPr>
            </w:pPr>
          </w:p>
        </w:tc>
      </w:tr>
      <w:tr w:rsidR="001A5AE9" w:rsidRPr="001A5AE9" w14:paraId="64AC9A04" w14:textId="77777777" w:rsidTr="008E0978">
        <w:trPr>
          <w:trHeight w:val="375"/>
        </w:trPr>
        <w:tc>
          <w:tcPr>
            <w:tcW w:w="1026" w:type="dxa"/>
          </w:tcPr>
          <w:p w14:paraId="326709E5"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4" w:type="dxa"/>
          </w:tcPr>
          <w:p w14:paraId="35F3629F"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7" w:type="dxa"/>
          </w:tcPr>
          <w:p w14:paraId="551B2BBA"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990" w:type="dxa"/>
          </w:tcPr>
          <w:p w14:paraId="0E6960BB"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Întreprinderea implicată 3</w:t>
            </w:r>
          </w:p>
        </w:tc>
        <w:tc>
          <w:tcPr>
            <w:tcW w:w="850" w:type="dxa"/>
          </w:tcPr>
          <w:p w14:paraId="7BB09775"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40AF662E"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0" w:type="dxa"/>
          </w:tcPr>
          <w:p w14:paraId="23EFC429"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9" w:type="dxa"/>
          </w:tcPr>
          <w:p w14:paraId="40451D61"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851" w:type="dxa"/>
          </w:tcPr>
          <w:p w14:paraId="3684ECD4"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708" w:type="dxa"/>
          </w:tcPr>
          <w:p w14:paraId="247E4BA5" w14:textId="77777777" w:rsidR="00EE5066" w:rsidRPr="001A5AE9" w:rsidRDefault="00EE5066" w:rsidP="008E0978">
            <w:pPr>
              <w:pStyle w:val="ListParagraph"/>
              <w:ind w:left="0"/>
              <w:jc w:val="right"/>
              <w:rPr>
                <w:rFonts w:ascii="Times New Roman" w:hAnsi="Times New Roman" w:cs="Times New Roman"/>
                <w:sz w:val="16"/>
                <w:szCs w:val="16"/>
                <w:lang w:val="ro-RO"/>
              </w:rPr>
            </w:pPr>
            <w:r w:rsidRPr="001A5AE9">
              <w:rPr>
                <w:rFonts w:ascii="Times New Roman" w:hAnsi="Times New Roman" w:cs="Times New Roman"/>
                <w:sz w:val="16"/>
                <w:szCs w:val="16"/>
                <w:lang w:val="ro-RO"/>
              </w:rPr>
              <w:t>%</w:t>
            </w:r>
          </w:p>
        </w:tc>
        <w:tc>
          <w:tcPr>
            <w:tcW w:w="1134" w:type="dxa"/>
          </w:tcPr>
          <w:p w14:paraId="1C28CF7C" w14:textId="77777777" w:rsidR="00EE5066" w:rsidRPr="001A5AE9" w:rsidRDefault="00EE5066" w:rsidP="008E0978">
            <w:pPr>
              <w:pStyle w:val="ListParagraph"/>
              <w:ind w:left="0"/>
              <w:jc w:val="both"/>
              <w:rPr>
                <w:rFonts w:ascii="Times New Roman" w:hAnsi="Times New Roman" w:cs="Times New Roman"/>
                <w:sz w:val="16"/>
                <w:szCs w:val="16"/>
                <w:lang w:val="ro-RO"/>
              </w:rPr>
            </w:pPr>
          </w:p>
        </w:tc>
      </w:tr>
      <w:tr w:rsidR="001A5AE9" w:rsidRPr="001A5AE9" w14:paraId="7F561A4F" w14:textId="77777777" w:rsidTr="008E0978">
        <w:trPr>
          <w:trHeight w:val="294"/>
        </w:trPr>
        <w:tc>
          <w:tcPr>
            <w:tcW w:w="1026" w:type="dxa"/>
          </w:tcPr>
          <w:p w14:paraId="4C9D80B7"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4" w:type="dxa"/>
          </w:tcPr>
          <w:p w14:paraId="515FD095"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7" w:type="dxa"/>
          </w:tcPr>
          <w:p w14:paraId="63D1D7BE"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990" w:type="dxa"/>
          </w:tcPr>
          <w:p w14:paraId="044E7848" w14:textId="77777777" w:rsidR="00EE5066" w:rsidRPr="001A5AE9" w:rsidRDefault="00EE5066" w:rsidP="008E0978">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 xml:space="preserve">Combinat </w:t>
            </w:r>
          </w:p>
        </w:tc>
        <w:tc>
          <w:tcPr>
            <w:tcW w:w="850" w:type="dxa"/>
          </w:tcPr>
          <w:p w14:paraId="516916FB" w14:textId="77777777" w:rsidR="00EE5066" w:rsidRPr="001A5AE9" w:rsidRDefault="00EE5066" w:rsidP="008E0978">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709" w:type="dxa"/>
          </w:tcPr>
          <w:p w14:paraId="47A37732" w14:textId="77777777" w:rsidR="00EE5066" w:rsidRPr="001A5AE9" w:rsidRDefault="00EE5066" w:rsidP="008E0978">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850" w:type="dxa"/>
          </w:tcPr>
          <w:p w14:paraId="65209519" w14:textId="77777777" w:rsidR="00EE5066" w:rsidRPr="001A5AE9" w:rsidRDefault="00EE5066" w:rsidP="008E0978">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709" w:type="dxa"/>
          </w:tcPr>
          <w:p w14:paraId="2E04DB6A" w14:textId="77777777" w:rsidR="00EE5066" w:rsidRPr="001A5AE9" w:rsidRDefault="00EE5066" w:rsidP="008E0978">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851" w:type="dxa"/>
          </w:tcPr>
          <w:p w14:paraId="0B624A9A" w14:textId="77777777" w:rsidR="00EE5066" w:rsidRPr="001A5AE9" w:rsidRDefault="00EE5066" w:rsidP="008E0978">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708" w:type="dxa"/>
          </w:tcPr>
          <w:p w14:paraId="54D4A84C" w14:textId="77777777" w:rsidR="00EE5066" w:rsidRPr="001A5AE9" w:rsidRDefault="00EE5066" w:rsidP="008E0978">
            <w:pPr>
              <w:pStyle w:val="ListParagraph"/>
              <w:ind w:left="0"/>
              <w:jc w:val="right"/>
              <w:rPr>
                <w:rFonts w:ascii="Times New Roman" w:hAnsi="Times New Roman" w:cs="Times New Roman"/>
                <w:b/>
                <w:sz w:val="16"/>
                <w:szCs w:val="16"/>
                <w:lang w:val="ro-RO"/>
              </w:rPr>
            </w:pPr>
            <w:r w:rsidRPr="001A5AE9">
              <w:rPr>
                <w:rFonts w:ascii="Times New Roman" w:hAnsi="Times New Roman" w:cs="Times New Roman"/>
                <w:b/>
                <w:sz w:val="16"/>
                <w:szCs w:val="16"/>
                <w:lang w:val="ro-RO"/>
              </w:rPr>
              <w:t>%</w:t>
            </w:r>
          </w:p>
        </w:tc>
        <w:tc>
          <w:tcPr>
            <w:tcW w:w="1134" w:type="dxa"/>
          </w:tcPr>
          <w:p w14:paraId="7D4947D8" w14:textId="77777777" w:rsidR="00EE5066" w:rsidRPr="001A5AE9" w:rsidRDefault="00EE5066" w:rsidP="008E0978">
            <w:pPr>
              <w:pStyle w:val="ListParagraph"/>
              <w:ind w:left="0"/>
              <w:jc w:val="both"/>
              <w:rPr>
                <w:rFonts w:ascii="Times New Roman" w:hAnsi="Times New Roman" w:cs="Times New Roman"/>
                <w:sz w:val="16"/>
                <w:szCs w:val="16"/>
                <w:lang w:val="ro-RO"/>
              </w:rPr>
            </w:pPr>
          </w:p>
        </w:tc>
      </w:tr>
      <w:tr w:rsidR="001A5AE9" w:rsidRPr="001A5AE9" w14:paraId="201988B9" w14:textId="77777777" w:rsidTr="008E0978">
        <w:trPr>
          <w:trHeight w:val="269"/>
        </w:trPr>
        <w:tc>
          <w:tcPr>
            <w:tcW w:w="1026" w:type="dxa"/>
          </w:tcPr>
          <w:p w14:paraId="253C37D2"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4" w:type="dxa"/>
          </w:tcPr>
          <w:p w14:paraId="12363527"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7" w:type="dxa"/>
          </w:tcPr>
          <w:p w14:paraId="44A1E60B"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990" w:type="dxa"/>
          </w:tcPr>
          <w:p w14:paraId="12031BC6"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1</w:t>
            </w:r>
          </w:p>
        </w:tc>
        <w:tc>
          <w:tcPr>
            <w:tcW w:w="3118" w:type="dxa"/>
            <w:gridSpan w:val="4"/>
            <w:vMerge w:val="restart"/>
            <w:shd w:val="clear" w:color="auto" w:fill="808080" w:themeFill="background1" w:themeFillShade="80"/>
            <w:vAlign w:val="center"/>
          </w:tcPr>
          <w:p w14:paraId="1C4D445D" w14:textId="77777777" w:rsidR="00EE5066" w:rsidRPr="001A5AE9" w:rsidRDefault="00EE5066" w:rsidP="008E0978">
            <w:pPr>
              <w:pStyle w:val="ListParagraph"/>
              <w:ind w:left="0"/>
              <w:rPr>
                <w:rFonts w:ascii="Times New Roman" w:hAnsi="Times New Roman" w:cs="Times New Roman"/>
                <w:b/>
                <w:sz w:val="16"/>
                <w:szCs w:val="16"/>
                <w:lang w:val="ro-RO"/>
              </w:rPr>
            </w:pPr>
            <w:r w:rsidRPr="001A5AE9">
              <w:rPr>
                <w:rFonts w:ascii="Times New Roman" w:hAnsi="Times New Roman" w:cs="Times New Roman"/>
                <w:b/>
                <w:sz w:val="16"/>
                <w:szCs w:val="16"/>
                <w:lang w:val="ro-RO"/>
              </w:rPr>
              <w:t>A nu se completa</w:t>
            </w:r>
          </w:p>
        </w:tc>
        <w:tc>
          <w:tcPr>
            <w:tcW w:w="851" w:type="dxa"/>
          </w:tcPr>
          <w:p w14:paraId="5B44578F"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708" w:type="dxa"/>
          </w:tcPr>
          <w:p w14:paraId="67DFF67E"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134" w:type="dxa"/>
          </w:tcPr>
          <w:p w14:paraId="16002F0B" w14:textId="77777777" w:rsidR="00EE5066" w:rsidRPr="001A5AE9" w:rsidRDefault="00EE5066" w:rsidP="008E0978">
            <w:pPr>
              <w:pStyle w:val="ListParagraph"/>
              <w:ind w:left="0"/>
              <w:jc w:val="both"/>
              <w:rPr>
                <w:rFonts w:ascii="Times New Roman" w:hAnsi="Times New Roman" w:cs="Times New Roman"/>
                <w:sz w:val="16"/>
                <w:szCs w:val="16"/>
                <w:lang w:val="ro-RO"/>
              </w:rPr>
            </w:pPr>
          </w:p>
        </w:tc>
      </w:tr>
      <w:tr w:rsidR="001A5AE9" w:rsidRPr="001A5AE9" w14:paraId="7EFF45B5" w14:textId="77777777" w:rsidTr="008E0978">
        <w:trPr>
          <w:trHeight w:val="174"/>
        </w:trPr>
        <w:tc>
          <w:tcPr>
            <w:tcW w:w="1026" w:type="dxa"/>
          </w:tcPr>
          <w:p w14:paraId="0E9EDEE0"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4" w:type="dxa"/>
          </w:tcPr>
          <w:p w14:paraId="7FD8FDA7"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7" w:type="dxa"/>
          </w:tcPr>
          <w:p w14:paraId="4287FE68"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990" w:type="dxa"/>
          </w:tcPr>
          <w:p w14:paraId="7637B6AB"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2</w:t>
            </w:r>
          </w:p>
        </w:tc>
        <w:tc>
          <w:tcPr>
            <w:tcW w:w="3118" w:type="dxa"/>
            <w:gridSpan w:val="4"/>
            <w:vMerge/>
            <w:shd w:val="clear" w:color="auto" w:fill="808080" w:themeFill="background1" w:themeFillShade="80"/>
          </w:tcPr>
          <w:p w14:paraId="5267A49F"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851" w:type="dxa"/>
          </w:tcPr>
          <w:p w14:paraId="6D23542E"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708" w:type="dxa"/>
          </w:tcPr>
          <w:p w14:paraId="7F61628A"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134" w:type="dxa"/>
          </w:tcPr>
          <w:p w14:paraId="560E55D2" w14:textId="77777777" w:rsidR="00EE5066" w:rsidRPr="001A5AE9" w:rsidRDefault="00EE5066" w:rsidP="008E0978">
            <w:pPr>
              <w:pStyle w:val="ListParagraph"/>
              <w:ind w:left="0"/>
              <w:jc w:val="both"/>
              <w:rPr>
                <w:rFonts w:ascii="Times New Roman" w:hAnsi="Times New Roman" w:cs="Times New Roman"/>
                <w:sz w:val="16"/>
                <w:szCs w:val="16"/>
                <w:lang w:val="ro-RO"/>
              </w:rPr>
            </w:pPr>
          </w:p>
        </w:tc>
      </w:tr>
      <w:tr w:rsidR="001A5AE9" w:rsidRPr="001A5AE9" w14:paraId="6E4E5389" w14:textId="77777777" w:rsidTr="008E0978">
        <w:trPr>
          <w:trHeight w:val="187"/>
        </w:trPr>
        <w:tc>
          <w:tcPr>
            <w:tcW w:w="1026" w:type="dxa"/>
          </w:tcPr>
          <w:p w14:paraId="22222A97"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4" w:type="dxa"/>
          </w:tcPr>
          <w:p w14:paraId="13C8A3D2"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7" w:type="dxa"/>
          </w:tcPr>
          <w:p w14:paraId="13417546"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990" w:type="dxa"/>
          </w:tcPr>
          <w:p w14:paraId="513CCAEE"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Concurentul 3</w:t>
            </w:r>
          </w:p>
        </w:tc>
        <w:tc>
          <w:tcPr>
            <w:tcW w:w="3118" w:type="dxa"/>
            <w:gridSpan w:val="4"/>
            <w:vMerge/>
            <w:shd w:val="clear" w:color="auto" w:fill="808080" w:themeFill="background1" w:themeFillShade="80"/>
          </w:tcPr>
          <w:p w14:paraId="2441F7C3"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851" w:type="dxa"/>
          </w:tcPr>
          <w:p w14:paraId="11CAAB84"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708" w:type="dxa"/>
          </w:tcPr>
          <w:p w14:paraId="272298DB"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134" w:type="dxa"/>
          </w:tcPr>
          <w:p w14:paraId="754EE258" w14:textId="77777777" w:rsidR="00EE5066" w:rsidRPr="001A5AE9" w:rsidRDefault="00EE5066" w:rsidP="008E0978">
            <w:pPr>
              <w:pStyle w:val="ListParagraph"/>
              <w:ind w:left="0"/>
              <w:jc w:val="both"/>
              <w:rPr>
                <w:rFonts w:ascii="Times New Roman" w:hAnsi="Times New Roman" w:cs="Times New Roman"/>
                <w:sz w:val="16"/>
                <w:szCs w:val="16"/>
                <w:lang w:val="ro-RO"/>
              </w:rPr>
            </w:pPr>
          </w:p>
        </w:tc>
      </w:tr>
      <w:tr w:rsidR="001A5AE9" w:rsidRPr="001A5AE9" w14:paraId="774A07E0" w14:textId="77777777" w:rsidTr="008E0978">
        <w:trPr>
          <w:trHeight w:val="174"/>
        </w:trPr>
        <w:tc>
          <w:tcPr>
            <w:tcW w:w="1026" w:type="dxa"/>
          </w:tcPr>
          <w:p w14:paraId="4DE79B7D"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4" w:type="dxa"/>
          </w:tcPr>
          <w:p w14:paraId="4944F9D4"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7" w:type="dxa"/>
          </w:tcPr>
          <w:p w14:paraId="763117AC"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990" w:type="dxa"/>
          </w:tcPr>
          <w:p w14:paraId="546623A2"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Alții</w:t>
            </w:r>
          </w:p>
        </w:tc>
        <w:tc>
          <w:tcPr>
            <w:tcW w:w="3118" w:type="dxa"/>
            <w:gridSpan w:val="4"/>
            <w:vMerge/>
            <w:shd w:val="clear" w:color="auto" w:fill="808080" w:themeFill="background1" w:themeFillShade="80"/>
          </w:tcPr>
          <w:p w14:paraId="6D71EB52"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851" w:type="dxa"/>
          </w:tcPr>
          <w:p w14:paraId="465D9117"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708" w:type="dxa"/>
          </w:tcPr>
          <w:p w14:paraId="0E93F334"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134" w:type="dxa"/>
          </w:tcPr>
          <w:p w14:paraId="5CE5CF2E" w14:textId="77777777" w:rsidR="00EE5066" w:rsidRPr="001A5AE9" w:rsidRDefault="00EE5066" w:rsidP="008E0978">
            <w:pPr>
              <w:pStyle w:val="ListParagraph"/>
              <w:ind w:left="0"/>
              <w:jc w:val="both"/>
              <w:rPr>
                <w:rFonts w:ascii="Times New Roman" w:hAnsi="Times New Roman" w:cs="Times New Roman"/>
                <w:sz w:val="16"/>
                <w:szCs w:val="16"/>
                <w:lang w:val="ro-RO"/>
              </w:rPr>
            </w:pPr>
          </w:p>
        </w:tc>
      </w:tr>
      <w:tr w:rsidR="001A5AE9" w:rsidRPr="001A5AE9" w14:paraId="0C9F7EAB" w14:textId="77777777" w:rsidTr="008E0978">
        <w:trPr>
          <w:trHeight w:val="549"/>
        </w:trPr>
        <w:tc>
          <w:tcPr>
            <w:tcW w:w="1026" w:type="dxa"/>
          </w:tcPr>
          <w:p w14:paraId="6E1D195A"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4" w:type="dxa"/>
          </w:tcPr>
          <w:p w14:paraId="6D6290FF"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7" w:type="dxa"/>
          </w:tcPr>
          <w:p w14:paraId="796177DA"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990" w:type="dxa"/>
          </w:tcPr>
          <w:p w14:paraId="2B3FD1B8"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Total </w:t>
            </w:r>
          </w:p>
        </w:tc>
        <w:tc>
          <w:tcPr>
            <w:tcW w:w="850" w:type="dxa"/>
          </w:tcPr>
          <w:p w14:paraId="4A5D4C7F"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709" w:type="dxa"/>
          </w:tcPr>
          <w:p w14:paraId="784C7701"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850" w:type="dxa"/>
          </w:tcPr>
          <w:p w14:paraId="287E5D85"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709" w:type="dxa"/>
          </w:tcPr>
          <w:p w14:paraId="12D69069"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851" w:type="dxa"/>
          </w:tcPr>
          <w:p w14:paraId="4C6EBE7F"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708" w:type="dxa"/>
          </w:tcPr>
          <w:p w14:paraId="4F8EEA5F"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100%</w:t>
            </w:r>
          </w:p>
        </w:tc>
        <w:tc>
          <w:tcPr>
            <w:tcW w:w="1134" w:type="dxa"/>
            <w:vMerge w:val="restart"/>
            <w:shd w:val="clear" w:color="auto" w:fill="808080" w:themeFill="background1" w:themeFillShade="80"/>
            <w:vAlign w:val="center"/>
          </w:tcPr>
          <w:p w14:paraId="38C22F5B" w14:textId="77777777" w:rsidR="00EE5066" w:rsidRPr="001A5AE9" w:rsidRDefault="00EE5066" w:rsidP="008E0978">
            <w:pPr>
              <w:pStyle w:val="ListParagraph"/>
              <w:ind w:left="0"/>
              <w:rPr>
                <w:rFonts w:ascii="Times New Roman" w:hAnsi="Times New Roman" w:cs="Times New Roman"/>
                <w:b/>
                <w:sz w:val="16"/>
                <w:szCs w:val="16"/>
                <w:lang w:val="ro-RO"/>
              </w:rPr>
            </w:pPr>
            <w:r w:rsidRPr="001A5AE9">
              <w:rPr>
                <w:rFonts w:ascii="Times New Roman" w:hAnsi="Times New Roman" w:cs="Times New Roman"/>
                <w:b/>
                <w:sz w:val="16"/>
                <w:szCs w:val="16"/>
                <w:lang w:val="ro-RO"/>
              </w:rPr>
              <w:t>A nu se completa</w:t>
            </w:r>
          </w:p>
        </w:tc>
      </w:tr>
      <w:tr w:rsidR="001A5AE9" w:rsidRPr="001A5AE9" w14:paraId="64A2C030" w14:textId="77777777" w:rsidTr="008E0978">
        <w:trPr>
          <w:trHeight w:val="219"/>
        </w:trPr>
        <w:tc>
          <w:tcPr>
            <w:tcW w:w="1026" w:type="dxa"/>
          </w:tcPr>
          <w:p w14:paraId="5DCB19F8"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4" w:type="dxa"/>
          </w:tcPr>
          <w:p w14:paraId="53B0339B"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027" w:type="dxa"/>
          </w:tcPr>
          <w:p w14:paraId="29B8AC75" w14:textId="77777777" w:rsidR="00EE5066" w:rsidRPr="001A5AE9" w:rsidRDefault="00EE5066" w:rsidP="008E0978">
            <w:pPr>
              <w:pStyle w:val="ListParagraph"/>
              <w:ind w:left="0"/>
              <w:jc w:val="both"/>
              <w:rPr>
                <w:rFonts w:ascii="Times New Roman" w:hAnsi="Times New Roman" w:cs="Times New Roman"/>
                <w:sz w:val="16"/>
                <w:szCs w:val="16"/>
                <w:lang w:val="ro-RO"/>
              </w:rPr>
            </w:pPr>
          </w:p>
        </w:tc>
        <w:tc>
          <w:tcPr>
            <w:tcW w:w="1990" w:type="dxa"/>
            <w:shd w:val="clear" w:color="auto" w:fill="F2DBDB" w:themeFill="accent2" w:themeFillTint="33"/>
          </w:tcPr>
          <w:p w14:paraId="2CBCD49B" w14:textId="77777777" w:rsidR="00EE5066" w:rsidRPr="001A5AE9" w:rsidRDefault="00EE5066" w:rsidP="008E0978">
            <w:pPr>
              <w:pStyle w:val="ListParagraph"/>
              <w:ind w:left="0"/>
              <w:jc w:val="both"/>
              <w:rPr>
                <w:rFonts w:ascii="Times New Roman" w:hAnsi="Times New Roman" w:cs="Times New Roman"/>
                <w:sz w:val="16"/>
                <w:szCs w:val="16"/>
                <w:lang w:val="ro-RO"/>
              </w:rPr>
            </w:pPr>
            <w:r w:rsidRPr="001A5AE9">
              <w:rPr>
                <w:rFonts w:ascii="Times New Roman" w:hAnsi="Times New Roman" w:cs="Times New Roman"/>
                <w:sz w:val="16"/>
                <w:szCs w:val="16"/>
                <w:lang w:val="ro-RO"/>
              </w:rPr>
              <w:t xml:space="preserve">Dimensiunea </w:t>
            </w:r>
            <w:proofErr w:type="spellStart"/>
            <w:r w:rsidRPr="001A5AE9">
              <w:rPr>
                <w:rFonts w:ascii="Times New Roman" w:hAnsi="Times New Roman" w:cs="Times New Roman"/>
                <w:sz w:val="16"/>
                <w:szCs w:val="16"/>
                <w:lang w:val="ro-RO"/>
              </w:rPr>
              <w:t>pieții</w:t>
            </w:r>
            <w:proofErr w:type="spellEnd"/>
          </w:p>
        </w:tc>
        <w:tc>
          <w:tcPr>
            <w:tcW w:w="850" w:type="dxa"/>
            <w:shd w:val="clear" w:color="auto" w:fill="F2DBDB" w:themeFill="accent2" w:themeFillTint="33"/>
          </w:tcPr>
          <w:p w14:paraId="6334F873" w14:textId="19EA2C51" w:rsidR="00EE5066" w:rsidRPr="001A5AE9" w:rsidRDefault="00113CE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709" w:type="dxa"/>
            <w:shd w:val="clear" w:color="auto" w:fill="F2DBDB" w:themeFill="accent2" w:themeFillTint="33"/>
          </w:tcPr>
          <w:p w14:paraId="022C522F" w14:textId="3293D69E" w:rsidR="00EE5066" w:rsidRPr="001A5AE9" w:rsidRDefault="00113CE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850" w:type="dxa"/>
            <w:shd w:val="clear" w:color="auto" w:fill="F2DBDB" w:themeFill="accent2" w:themeFillTint="33"/>
          </w:tcPr>
          <w:p w14:paraId="795998F5" w14:textId="65B006C6" w:rsidR="00EE5066" w:rsidRPr="001A5AE9" w:rsidRDefault="00113CE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709" w:type="dxa"/>
            <w:shd w:val="clear" w:color="auto" w:fill="F2DBDB" w:themeFill="accent2" w:themeFillTint="33"/>
          </w:tcPr>
          <w:p w14:paraId="7D4DDE92" w14:textId="11FFBB95" w:rsidR="00EE5066" w:rsidRPr="001A5AE9" w:rsidRDefault="00113CE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851" w:type="dxa"/>
            <w:shd w:val="clear" w:color="auto" w:fill="F2DBDB" w:themeFill="accent2" w:themeFillTint="33"/>
          </w:tcPr>
          <w:p w14:paraId="2F6089A4" w14:textId="1EE59CCB" w:rsidR="00EE5066" w:rsidRPr="001A5AE9" w:rsidRDefault="00113CE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708" w:type="dxa"/>
            <w:shd w:val="clear" w:color="auto" w:fill="F2DBDB" w:themeFill="accent2" w:themeFillTint="33"/>
          </w:tcPr>
          <w:p w14:paraId="258D2322" w14:textId="0AFB1950" w:rsidR="00EE5066" w:rsidRPr="001A5AE9" w:rsidRDefault="00113CE6" w:rsidP="008E0978">
            <w:pPr>
              <w:pStyle w:val="ListParagraph"/>
              <w:ind w:left="0"/>
              <w:jc w:val="center"/>
              <w:rPr>
                <w:rFonts w:ascii="Times New Roman" w:hAnsi="Times New Roman" w:cs="Times New Roman"/>
                <w:sz w:val="16"/>
                <w:szCs w:val="16"/>
                <w:lang w:val="ro-RO"/>
              </w:rPr>
            </w:pPr>
            <w:r w:rsidRPr="001A5AE9">
              <w:rPr>
                <w:rFonts w:ascii="Times New Roman" w:hAnsi="Times New Roman" w:cs="Times New Roman"/>
                <w:sz w:val="16"/>
                <w:szCs w:val="16"/>
                <w:lang w:val="ro-RO"/>
              </w:rPr>
              <w:t>LEI</w:t>
            </w:r>
          </w:p>
        </w:tc>
        <w:tc>
          <w:tcPr>
            <w:tcW w:w="1134" w:type="dxa"/>
            <w:vMerge/>
            <w:shd w:val="clear" w:color="auto" w:fill="808080" w:themeFill="background1" w:themeFillShade="80"/>
          </w:tcPr>
          <w:p w14:paraId="32899EED" w14:textId="77777777" w:rsidR="00EE5066" w:rsidRPr="001A5AE9" w:rsidRDefault="00EE5066" w:rsidP="008E0978">
            <w:pPr>
              <w:pStyle w:val="ListParagraph"/>
              <w:ind w:left="0"/>
              <w:jc w:val="both"/>
              <w:rPr>
                <w:rFonts w:ascii="Times New Roman" w:hAnsi="Times New Roman" w:cs="Times New Roman"/>
                <w:sz w:val="16"/>
                <w:szCs w:val="16"/>
                <w:lang w:val="ro-RO"/>
              </w:rPr>
            </w:pPr>
          </w:p>
        </w:tc>
      </w:tr>
      <w:tr w:rsidR="001A5AE9" w:rsidRPr="00E417FC" w14:paraId="5A97E5C7" w14:textId="77777777" w:rsidTr="008E0978">
        <w:trPr>
          <w:trHeight w:val="367"/>
        </w:trPr>
        <w:tc>
          <w:tcPr>
            <w:tcW w:w="10878" w:type="dxa"/>
            <w:gridSpan w:val="11"/>
          </w:tcPr>
          <w:p w14:paraId="52B3E653" w14:textId="77777777" w:rsidR="00EE5066" w:rsidRPr="001A5AE9" w:rsidRDefault="00EE5066" w:rsidP="008E0978">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Descrieți activitățile părților pe această piață:</w:t>
            </w:r>
          </w:p>
        </w:tc>
      </w:tr>
      <w:tr w:rsidR="001A5AE9" w:rsidRPr="00E417FC" w14:paraId="70A1C52F" w14:textId="77777777" w:rsidTr="008E0978">
        <w:trPr>
          <w:trHeight w:val="367"/>
        </w:trPr>
        <w:tc>
          <w:tcPr>
            <w:tcW w:w="10878" w:type="dxa"/>
            <w:gridSpan w:val="11"/>
          </w:tcPr>
          <w:p w14:paraId="1056E527" w14:textId="77777777" w:rsidR="00EE5066" w:rsidRPr="001A5AE9" w:rsidRDefault="00EE5066" w:rsidP="008E0978">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detalii suplimentare aici (în special dacă nu există precedente, trebuie să furnizați punctele de vedere ale părților cu privire la definiția pieței produsului/pieței geografice):</w:t>
            </w:r>
          </w:p>
        </w:tc>
      </w:tr>
      <w:tr w:rsidR="001A5AE9" w:rsidRPr="00E417FC" w14:paraId="408DA2F6" w14:textId="77777777" w:rsidTr="008E0978">
        <w:trPr>
          <w:trHeight w:val="367"/>
        </w:trPr>
        <w:tc>
          <w:tcPr>
            <w:tcW w:w="10878" w:type="dxa"/>
            <w:gridSpan w:val="11"/>
          </w:tcPr>
          <w:p w14:paraId="091688E0" w14:textId="77777777" w:rsidR="00EE5066" w:rsidRPr="001A5AE9" w:rsidRDefault="00EE5066" w:rsidP="008E0978">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Indicatorii, sursele și metodologia urmată pentru calcularea cotei de piață. Dacă valoarea și volumul nu sunt cei mai obișnuiți indicatori pentru calcularea cotei de piață pe piețele relevante, trebuie să furnizați cote de piață pe baza unor indicatori alternativi și să explicați:</w:t>
            </w:r>
          </w:p>
        </w:tc>
      </w:tr>
      <w:tr w:rsidR="001A5AE9" w:rsidRPr="00E417FC" w14:paraId="7A059C78" w14:textId="77777777" w:rsidTr="008E0978">
        <w:trPr>
          <w:trHeight w:val="367"/>
        </w:trPr>
        <w:tc>
          <w:tcPr>
            <w:tcW w:w="10878" w:type="dxa"/>
            <w:gridSpan w:val="11"/>
          </w:tcPr>
          <w:p w14:paraId="14B189F1" w14:textId="77777777" w:rsidR="00EE5066" w:rsidRPr="001A5AE9" w:rsidRDefault="00EE5066" w:rsidP="008E0978">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informații cu privire la produsele în curs de dezvoltare ale părților și concurenții lor (inclusiv stadiul de dezvoltare a acestora):</w:t>
            </w:r>
          </w:p>
        </w:tc>
      </w:tr>
      <w:tr w:rsidR="001A5AE9" w:rsidRPr="00E417FC" w14:paraId="61DB15F7" w14:textId="77777777" w:rsidTr="008E0978">
        <w:trPr>
          <w:trHeight w:val="367"/>
        </w:trPr>
        <w:tc>
          <w:tcPr>
            <w:tcW w:w="10878" w:type="dxa"/>
            <w:gridSpan w:val="11"/>
          </w:tcPr>
          <w:p w14:paraId="44509118" w14:textId="77777777" w:rsidR="00EE5066" w:rsidRPr="001A5AE9" w:rsidRDefault="00EE5066" w:rsidP="008E0978">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Furnizați datele de contact ale concurentului 1, ale concurentului 2 și ale concurentului 3 în formatul prescris:</w:t>
            </w:r>
          </w:p>
        </w:tc>
      </w:tr>
      <w:tr w:rsidR="001A5AE9" w:rsidRPr="00E417FC" w14:paraId="24A8F526" w14:textId="77777777" w:rsidTr="008E0978">
        <w:trPr>
          <w:trHeight w:val="367"/>
        </w:trPr>
        <w:tc>
          <w:tcPr>
            <w:tcW w:w="10878" w:type="dxa"/>
            <w:gridSpan w:val="11"/>
          </w:tcPr>
          <w:p w14:paraId="2CE6932D" w14:textId="77777777" w:rsidR="00EE5066" w:rsidRPr="001A5AE9" w:rsidRDefault="001A3FEF" w:rsidP="008E0978">
            <w:pPr>
              <w:pStyle w:val="ListParagraph"/>
              <w:ind w:left="0"/>
              <w:jc w:val="both"/>
              <w:rPr>
                <w:rFonts w:ascii="Times New Roman" w:hAnsi="Times New Roman" w:cs="Times New Roman"/>
                <w:b/>
                <w:sz w:val="16"/>
                <w:szCs w:val="16"/>
                <w:lang w:val="ro-RO"/>
              </w:rPr>
            </w:pPr>
            <w:r w:rsidRPr="001A5AE9">
              <w:rPr>
                <w:rFonts w:ascii="Times New Roman" w:hAnsi="Times New Roman" w:cs="Times New Roman"/>
                <w:b/>
                <w:sz w:val="16"/>
                <w:szCs w:val="16"/>
                <w:lang w:val="ro-RO"/>
              </w:rPr>
              <w:t>Estimați procentul din cererea totală de factori de producție din amonte reprezentat de piața din aval în anul X, X-1 și X-2. De asemenea, trebuie să identificați diferitele industrii, sectoare și aplicații finale în care factorii de producție din amonte pot fi utilizați, altele decât piața din aval, inclusiv procentul din cererea totală pentru produsul din amonte al fiecărei industrii, al fiecărui sector și/sau al fiecărei aplicații finale. În cazul în care aceste informații nu sunt disponibile pentru întreaga piață, trebuie să indicați proporția vânzărilor efectuate de partea activă pe piața din amonte către principalii săi 10 clienți (inclusiv celelalte părți, dacă este cazul):</w:t>
            </w:r>
          </w:p>
        </w:tc>
      </w:tr>
    </w:tbl>
    <w:p w14:paraId="00D17771" w14:textId="77777777" w:rsidR="00EE5066" w:rsidRPr="001A5AE9" w:rsidRDefault="00EE5066" w:rsidP="00511396">
      <w:pPr>
        <w:pStyle w:val="ListParagraph"/>
        <w:ind w:left="567" w:hanging="567"/>
        <w:jc w:val="both"/>
        <w:rPr>
          <w:rFonts w:ascii="Times New Roman" w:hAnsi="Times New Roman" w:cs="Times New Roman"/>
          <w:sz w:val="24"/>
          <w:szCs w:val="24"/>
          <w:lang w:val="ro-RO"/>
        </w:rPr>
      </w:pPr>
    </w:p>
    <w:p w14:paraId="7EDFEC35" w14:textId="41E41296" w:rsidR="00511396" w:rsidRPr="001A5AE9" w:rsidRDefault="00511396" w:rsidP="008A6236">
      <w:pPr>
        <w:pStyle w:val="ListParagraph"/>
        <w:ind w:left="-709"/>
        <w:jc w:val="both"/>
        <w:rPr>
          <w:rFonts w:ascii="Times New Roman" w:hAnsi="Times New Roman" w:cs="Times New Roman"/>
          <w:b/>
          <w:sz w:val="24"/>
          <w:szCs w:val="24"/>
          <w:lang w:val="ro-RO"/>
        </w:rPr>
      </w:pPr>
      <w:r w:rsidRPr="001A5AE9">
        <w:rPr>
          <w:rFonts w:ascii="Times New Roman" w:hAnsi="Times New Roman" w:cs="Times New Roman"/>
          <w:b/>
          <w:bCs/>
          <w:sz w:val="24"/>
          <w:szCs w:val="24"/>
          <w:lang w:val="ro-RO"/>
        </w:rPr>
        <w:t>10.2.</w:t>
      </w:r>
      <w:r w:rsidR="008A6236" w:rsidRPr="001A5AE9">
        <w:rPr>
          <w:rFonts w:ascii="Times New Roman" w:hAnsi="Times New Roman" w:cs="Times New Roman"/>
          <w:sz w:val="24"/>
          <w:szCs w:val="24"/>
          <w:lang w:val="ro-RO"/>
        </w:rPr>
        <w:t xml:space="preserve"> </w:t>
      </w:r>
      <w:r w:rsidRPr="001A5AE9">
        <w:rPr>
          <w:rFonts w:ascii="Times New Roman" w:hAnsi="Times New Roman" w:cs="Times New Roman"/>
          <w:bCs/>
          <w:sz w:val="24"/>
          <w:szCs w:val="24"/>
          <w:lang w:val="ro-RO"/>
        </w:rPr>
        <w:t xml:space="preserve">Completați răspunsul cu eventualele informații suplimentare pe care doriți să le transmiteți </w:t>
      </w:r>
      <w:r w:rsidR="00EE5066" w:rsidRPr="001A5AE9">
        <w:rPr>
          <w:rFonts w:ascii="Times New Roman" w:hAnsi="Times New Roman" w:cs="Times New Roman"/>
          <w:bCs/>
          <w:sz w:val="24"/>
          <w:szCs w:val="24"/>
          <w:lang w:val="ro-RO"/>
        </w:rPr>
        <w:t>Consiliului Concurenței</w:t>
      </w:r>
      <w:r w:rsidRPr="001A5AE9">
        <w:rPr>
          <w:rFonts w:ascii="Times New Roman" w:hAnsi="Times New Roman" w:cs="Times New Roman"/>
          <w:bCs/>
          <w:sz w:val="24"/>
          <w:szCs w:val="24"/>
          <w:lang w:val="ro-RO"/>
        </w:rPr>
        <w:t>.</w:t>
      </w:r>
    </w:p>
    <w:p w14:paraId="6F75BC5E" w14:textId="77777777" w:rsidR="00511396" w:rsidRPr="001A5AE9" w:rsidRDefault="00511396" w:rsidP="00511396">
      <w:pPr>
        <w:pStyle w:val="ListParagraph"/>
        <w:ind w:left="567" w:hanging="567"/>
        <w:jc w:val="both"/>
        <w:rPr>
          <w:rFonts w:ascii="Times New Roman" w:hAnsi="Times New Roman" w:cs="Times New Roman"/>
          <w:b/>
          <w:sz w:val="16"/>
          <w:szCs w:val="16"/>
          <w:lang w:val="ro-RO"/>
        </w:rPr>
      </w:pPr>
    </w:p>
    <w:tbl>
      <w:tblPr>
        <w:tblStyle w:val="TableGrid"/>
        <w:tblW w:w="0" w:type="auto"/>
        <w:tblInd w:w="-601" w:type="dxa"/>
        <w:tblLook w:val="04A0" w:firstRow="1" w:lastRow="0" w:firstColumn="1" w:lastColumn="0" w:noHBand="0" w:noVBand="1"/>
      </w:tblPr>
      <w:tblGrid>
        <w:gridCol w:w="10371"/>
      </w:tblGrid>
      <w:tr w:rsidR="001A5AE9" w:rsidRPr="00E417FC" w14:paraId="280B1B24" w14:textId="77777777" w:rsidTr="008A6236">
        <w:trPr>
          <w:trHeight w:val="401"/>
        </w:trPr>
        <w:tc>
          <w:tcPr>
            <w:tcW w:w="10597" w:type="dxa"/>
          </w:tcPr>
          <w:p w14:paraId="12C844FB" w14:textId="77777777" w:rsidR="00511396" w:rsidRPr="001A5AE9" w:rsidRDefault="00511396" w:rsidP="00600392">
            <w:pPr>
              <w:pStyle w:val="ListParagraph"/>
              <w:ind w:left="0"/>
              <w:jc w:val="both"/>
              <w:rPr>
                <w:rFonts w:ascii="Times New Roman" w:hAnsi="Times New Roman" w:cs="Times New Roman"/>
                <w:sz w:val="24"/>
                <w:szCs w:val="24"/>
                <w:lang w:val="ro-RO"/>
              </w:rPr>
            </w:pPr>
          </w:p>
        </w:tc>
      </w:tr>
    </w:tbl>
    <w:p w14:paraId="4D1CF245" w14:textId="6A210B0F" w:rsidR="00511396" w:rsidRPr="001A5AE9" w:rsidRDefault="00511396" w:rsidP="00511396">
      <w:pPr>
        <w:pStyle w:val="ListParagraph"/>
        <w:ind w:left="567" w:hanging="567"/>
        <w:jc w:val="center"/>
        <w:rPr>
          <w:rFonts w:ascii="Times New Roman" w:hAnsi="Times New Roman" w:cs="Times New Roman"/>
          <w:sz w:val="24"/>
          <w:szCs w:val="24"/>
          <w:lang w:val="en-US"/>
        </w:rPr>
      </w:pPr>
    </w:p>
    <w:p w14:paraId="278757D7" w14:textId="77777777" w:rsidR="008A6236" w:rsidRPr="001A5AE9" w:rsidRDefault="008A6236" w:rsidP="00511396">
      <w:pPr>
        <w:pStyle w:val="ListParagraph"/>
        <w:ind w:left="567" w:hanging="567"/>
        <w:jc w:val="center"/>
        <w:rPr>
          <w:rFonts w:ascii="Times New Roman" w:hAnsi="Times New Roman" w:cs="Times New Roman"/>
          <w:sz w:val="24"/>
          <w:szCs w:val="24"/>
          <w:lang w:val="en-US"/>
        </w:rPr>
      </w:pPr>
    </w:p>
    <w:p w14:paraId="6A8711C3" w14:textId="77777777" w:rsidR="00511396" w:rsidRPr="001A5AE9" w:rsidRDefault="00EB4233" w:rsidP="00EB4233">
      <w:pPr>
        <w:pStyle w:val="ListParagraph"/>
        <w:ind w:left="567" w:hanging="567"/>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t>SECȚIUNEA 11</w:t>
      </w:r>
    </w:p>
    <w:p w14:paraId="5AC157BB" w14:textId="0E418BC1" w:rsidR="00443B6E" w:rsidRPr="001A5AE9" w:rsidRDefault="00EB4233" w:rsidP="00EB4233">
      <w:pPr>
        <w:pStyle w:val="ListParagraph"/>
        <w:ind w:left="567" w:hanging="567"/>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GARANȚII ȘI EXCLUDERI</w:t>
      </w:r>
    </w:p>
    <w:p w14:paraId="039B2AE2" w14:textId="77777777" w:rsidR="008A6236" w:rsidRPr="001A5AE9" w:rsidRDefault="008A6236" w:rsidP="00EB4233">
      <w:pPr>
        <w:pStyle w:val="ListParagraph"/>
        <w:ind w:left="567" w:hanging="567"/>
        <w:jc w:val="center"/>
        <w:rPr>
          <w:rFonts w:ascii="Times New Roman" w:hAnsi="Times New Roman" w:cs="Times New Roman"/>
          <w:b/>
          <w:sz w:val="24"/>
          <w:szCs w:val="24"/>
          <w:lang w:val="ro-RO"/>
        </w:rPr>
      </w:pPr>
    </w:p>
    <w:tbl>
      <w:tblPr>
        <w:tblStyle w:val="TableGrid"/>
        <w:tblW w:w="0" w:type="auto"/>
        <w:tblInd w:w="-601" w:type="dxa"/>
        <w:tblLook w:val="04A0" w:firstRow="1" w:lastRow="0" w:firstColumn="1" w:lastColumn="0" w:noHBand="0" w:noVBand="1"/>
      </w:tblPr>
      <w:tblGrid>
        <w:gridCol w:w="9057"/>
        <w:gridCol w:w="1314"/>
      </w:tblGrid>
      <w:tr w:rsidR="001A5AE9" w:rsidRPr="001A5AE9" w14:paraId="65265B46" w14:textId="77777777" w:rsidTr="008A6236">
        <w:trPr>
          <w:trHeight w:val="159"/>
        </w:trPr>
        <w:tc>
          <w:tcPr>
            <w:tcW w:w="9073" w:type="dxa"/>
            <w:vAlign w:val="center"/>
          </w:tcPr>
          <w:p w14:paraId="464F7E5E" w14:textId="56C23177" w:rsidR="00EE5066" w:rsidRPr="001A5AE9" w:rsidRDefault="00EE5066" w:rsidP="00EB4233">
            <w:pPr>
              <w:pStyle w:val="ListParagraph"/>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Oricare dintre părțile la concentrare deține participații semnificative care nu controlează (mai exact, peste 10 %) sau exercită funcții de conducere încrucișate în societăți care își desfășoară activitatea pe aceleași piețe ca oricare dintre părți sau pe piețe legate vertical (de exemplu, întreprinderea care preia controlul deține o participație minoritară care nu controlează sau directori comuni într-o întreprindere activă pe aceeași piață ca </w:t>
            </w:r>
            <w:r w:rsidR="00DF3C69" w:rsidRPr="001A5AE9">
              <w:rPr>
                <w:rFonts w:ascii="Times New Roman" w:hAnsi="Times New Roman" w:cs="Times New Roman"/>
                <w:sz w:val="20"/>
                <w:szCs w:val="20"/>
                <w:lang w:val="ro-RO"/>
              </w:rPr>
              <w:t>întreprinderea</w:t>
            </w:r>
            <w:r w:rsidRPr="001A5AE9">
              <w:rPr>
                <w:rFonts w:ascii="Times New Roman" w:hAnsi="Times New Roman" w:cs="Times New Roman"/>
                <w:sz w:val="20"/>
                <w:szCs w:val="20"/>
                <w:lang w:val="ro-RO"/>
              </w:rPr>
              <w:t>-țintă).</w:t>
            </w:r>
          </w:p>
        </w:tc>
        <w:tc>
          <w:tcPr>
            <w:tcW w:w="1315" w:type="dxa"/>
            <w:vAlign w:val="center"/>
          </w:tcPr>
          <w:p w14:paraId="72AFC964" w14:textId="77777777" w:rsidR="00EE5066" w:rsidRPr="001A5AE9" w:rsidRDefault="00EE5066" w:rsidP="00EB4233">
            <w:pPr>
              <w:pStyle w:val="ListParagraph"/>
              <w:numPr>
                <w:ilvl w:val="0"/>
                <w:numId w:val="10"/>
              </w:numPr>
              <w:ind w:left="459" w:hanging="426"/>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5CCDFB16" w14:textId="77777777" w:rsidR="00443B6E" w:rsidRPr="001A5AE9" w:rsidRDefault="00EE5066" w:rsidP="00EB4233">
            <w:pPr>
              <w:pStyle w:val="ListParagraph"/>
              <w:numPr>
                <w:ilvl w:val="0"/>
                <w:numId w:val="10"/>
              </w:numPr>
              <w:ind w:left="459" w:hanging="426"/>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3906F544" w14:textId="77777777" w:rsidTr="008A6236">
        <w:trPr>
          <w:trHeight w:val="159"/>
        </w:trPr>
        <w:tc>
          <w:tcPr>
            <w:tcW w:w="9073" w:type="dxa"/>
            <w:vAlign w:val="center"/>
          </w:tcPr>
          <w:p w14:paraId="0B8875EF" w14:textId="77777777" w:rsidR="00443B6E" w:rsidRPr="001A5AE9" w:rsidRDefault="00443B6E" w:rsidP="00EB4233">
            <w:pPr>
              <w:pStyle w:val="ListParagraph"/>
              <w:ind w:left="34"/>
              <w:rPr>
                <w:rFonts w:ascii="Times New Roman" w:hAnsi="Times New Roman" w:cs="Times New Roman"/>
                <w:sz w:val="20"/>
                <w:szCs w:val="20"/>
                <w:lang w:val="ro-RO"/>
              </w:rPr>
            </w:pPr>
            <w:r w:rsidRPr="001A5AE9">
              <w:rPr>
                <w:rFonts w:ascii="Times New Roman" w:hAnsi="Times New Roman" w:cs="Times New Roman"/>
                <w:sz w:val="20"/>
                <w:szCs w:val="20"/>
                <w:lang w:val="ro-RO"/>
              </w:rPr>
              <w:t>Unul sau mai mulți concurenți ai părților dețin o participație semnificativă care nu controlează (mai exact, peste 10 %) în oricare dintre întreprinderile implicate.</w:t>
            </w:r>
          </w:p>
          <w:p w14:paraId="0D20FBB6" w14:textId="77777777" w:rsidR="00443B6E" w:rsidRPr="001A5AE9" w:rsidRDefault="00443B6E" w:rsidP="00EB4233">
            <w:pPr>
              <w:pStyle w:val="ListParagraph"/>
              <w:ind w:left="34"/>
              <w:rPr>
                <w:rFonts w:ascii="Times New Roman" w:hAnsi="Times New Roman" w:cs="Times New Roman"/>
                <w:sz w:val="20"/>
                <w:szCs w:val="20"/>
                <w:lang w:val="ro-RO"/>
              </w:rPr>
            </w:pPr>
            <w:r w:rsidRPr="001A5AE9">
              <w:rPr>
                <w:rFonts w:ascii="Times New Roman" w:hAnsi="Times New Roman" w:cs="Times New Roman"/>
                <w:sz w:val="20"/>
                <w:szCs w:val="20"/>
                <w:lang w:val="ro-RO"/>
              </w:rPr>
              <w:t>Dacă da:</w:t>
            </w:r>
          </w:p>
          <w:p w14:paraId="45653D33" w14:textId="77777777" w:rsidR="00443B6E" w:rsidRPr="001A5AE9" w:rsidRDefault="00443B6E" w:rsidP="00EB4233">
            <w:pPr>
              <w:pStyle w:val="ListParagraph"/>
              <w:ind w:left="34"/>
              <w:rPr>
                <w:rFonts w:ascii="Times New Roman" w:hAnsi="Times New Roman" w:cs="Times New Roman"/>
                <w:sz w:val="20"/>
                <w:szCs w:val="20"/>
                <w:lang w:val="ro-RO"/>
              </w:rPr>
            </w:pPr>
            <w:r w:rsidRPr="001A5AE9">
              <w:rPr>
                <w:rFonts w:ascii="Times New Roman" w:hAnsi="Times New Roman" w:cs="Times New Roman"/>
                <w:sz w:val="20"/>
                <w:szCs w:val="20"/>
                <w:lang w:val="ro-RO"/>
              </w:rPr>
              <w:t>indicați participația %:</w:t>
            </w:r>
          </w:p>
          <w:p w14:paraId="57E99D53" w14:textId="77777777" w:rsidR="00EE5066" w:rsidRPr="001A5AE9" w:rsidRDefault="00443B6E" w:rsidP="00EB4233">
            <w:pPr>
              <w:pStyle w:val="ListParagraph"/>
              <w:ind w:left="34"/>
              <w:rPr>
                <w:rFonts w:ascii="Times New Roman" w:hAnsi="Times New Roman" w:cs="Times New Roman"/>
                <w:sz w:val="20"/>
                <w:szCs w:val="20"/>
                <w:lang w:val="ro-RO"/>
              </w:rPr>
            </w:pPr>
            <w:r w:rsidRPr="001A5AE9">
              <w:rPr>
                <w:rFonts w:ascii="Times New Roman" w:hAnsi="Times New Roman" w:cs="Times New Roman"/>
                <w:sz w:val="20"/>
                <w:szCs w:val="20"/>
                <w:lang w:val="ro-RO"/>
              </w:rPr>
              <w:t>indicați drepturile aferente participației:</w:t>
            </w:r>
          </w:p>
        </w:tc>
        <w:tc>
          <w:tcPr>
            <w:tcW w:w="1315" w:type="dxa"/>
            <w:vAlign w:val="center"/>
          </w:tcPr>
          <w:p w14:paraId="38456427" w14:textId="77777777" w:rsidR="00443B6E" w:rsidRPr="001A5AE9" w:rsidRDefault="00443B6E" w:rsidP="00EB4233">
            <w:pPr>
              <w:pStyle w:val="ListParagraph"/>
              <w:numPr>
                <w:ilvl w:val="0"/>
                <w:numId w:val="10"/>
              </w:numPr>
              <w:ind w:left="459" w:hanging="426"/>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591FEE54" w14:textId="77777777" w:rsidR="00EE5066" w:rsidRPr="001A5AE9" w:rsidRDefault="00443B6E" w:rsidP="00EB4233">
            <w:pPr>
              <w:pStyle w:val="ListParagraph"/>
              <w:numPr>
                <w:ilvl w:val="0"/>
                <w:numId w:val="10"/>
              </w:numPr>
              <w:ind w:left="459" w:hanging="426"/>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1D8C666C" w14:textId="77777777" w:rsidTr="008A6236">
        <w:trPr>
          <w:trHeight w:val="159"/>
        </w:trPr>
        <w:tc>
          <w:tcPr>
            <w:tcW w:w="9073" w:type="dxa"/>
            <w:vAlign w:val="center"/>
          </w:tcPr>
          <w:p w14:paraId="5AFC08FE" w14:textId="77777777" w:rsidR="00EE5066" w:rsidRPr="001A5AE9" w:rsidRDefault="00443B6E" w:rsidP="00EB4233">
            <w:pPr>
              <w:pStyle w:val="ListParagraph"/>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Părțile sunt active pe piețe învecinate aflate în strânsă legătură și oricare dintre părți deține individual o cotă de piață de cel puțin 30 % pe oricare dintre aceste piețe, în conformitate cu orice definiție plauzibilă a piețelor</w:t>
            </w:r>
          </w:p>
        </w:tc>
        <w:tc>
          <w:tcPr>
            <w:tcW w:w="1315" w:type="dxa"/>
            <w:vAlign w:val="center"/>
          </w:tcPr>
          <w:p w14:paraId="11F1E991" w14:textId="77777777" w:rsidR="00443B6E" w:rsidRPr="001A5AE9" w:rsidRDefault="00443B6E" w:rsidP="00EB4233">
            <w:pPr>
              <w:pStyle w:val="ListParagraph"/>
              <w:numPr>
                <w:ilvl w:val="0"/>
                <w:numId w:val="10"/>
              </w:numPr>
              <w:ind w:left="459" w:hanging="426"/>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089A2BBB" w14:textId="77777777" w:rsidR="00EE5066" w:rsidRPr="001A5AE9" w:rsidRDefault="00443B6E" w:rsidP="00EB4233">
            <w:pPr>
              <w:pStyle w:val="ListParagraph"/>
              <w:numPr>
                <w:ilvl w:val="0"/>
                <w:numId w:val="10"/>
              </w:numPr>
              <w:ind w:left="459" w:hanging="426"/>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28980D6D" w14:textId="77777777" w:rsidTr="008A6236">
        <w:trPr>
          <w:trHeight w:val="159"/>
        </w:trPr>
        <w:tc>
          <w:tcPr>
            <w:tcW w:w="9073" w:type="dxa"/>
            <w:vAlign w:val="center"/>
          </w:tcPr>
          <w:p w14:paraId="2E420DA2" w14:textId="77777777" w:rsidR="00EE5066" w:rsidRPr="001A5AE9" w:rsidRDefault="00443B6E" w:rsidP="00EB4233">
            <w:pPr>
              <w:pStyle w:val="ListParagraph"/>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Vor rămâne mai puțin de trei concurenți cu cote de piață de peste 5 % pe oricare dintre piețe, ceea ce va genera suprapuneri orizontale sau relații pe verticală în conformitate cu orice definiție plauzibilă a piețelor.</w:t>
            </w:r>
          </w:p>
        </w:tc>
        <w:tc>
          <w:tcPr>
            <w:tcW w:w="1315" w:type="dxa"/>
            <w:vAlign w:val="center"/>
          </w:tcPr>
          <w:p w14:paraId="3711D5DF" w14:textId="77777777" w:rsidR="00443B6E" w:rsidRPr="001A5AE9" w:rsidRDefault="00443B6E" w:rsidP="00EB4233">
            <w:pPr>
              <w:pStyle w:val="ListParagraph"/>
              <w:numPr>
                <w:ilvl w:val="0"/>
                <w:numId w:val="10"/>
              </w:numPr>
              <w:ind w:left="459" w:hanging="426"/>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42469392" w14:textId="77777777" w:rsidR="00EE5066" w:rsidRPr="001A5AE9" w:rsidRDefault="00443B6E" w:rsidP="00EB4233">
            <w:pPr>
              <w:pStyle w:val="ListParagraph"/>
              <w:numPr>
                <w:ilvl w:val="0"/>
                <w:numId w:val="10"/>
              </w:numPr>
              <w:ind w:left="459" w:hanging="426"/>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2D43D2A8" w14:textId="77777777" w:rsidTr="008A6236">
        <w:trPr>
          <w:trHeight w:val="159"/>
        </w:trPr>
        <w:tc>
          <w:tcPr>
            <w:tcW w:w="9073" w:type="dxa"/>
            <w:vAlign w:val="center"/>
          </w:tcPr>
          <w:p w14:paraId="6C47C9B7" w14:textId="77777777" w:rsidR="00EE5066" w:rsidRPr="001A5AE9" w:rsidRDefault="00443B6E" w:rsidP="00EB4233">
            <w:pPr>
              <w:pStyle w:val="ListParagraph"/>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Pragurile cotei de piață relevante sunt depășite în ceea ce privește capacitatea în conformitate cu orice definiție plauzibilă a piețelor</w:t>
            </w:r>
          </w:p>
        </w:tc>
        <w:tc>
          <w:tcPr>
            <w:tcW w:w="1315" w:type="dxa"/>
            <w:vAlign w:val="center"/>
          </w:tcPr>
          <w:p w14:paraId="19125763" w14:textId="77777777" w:rsidR="00443B6E" w:rsidRPr="001A5AE9" w:rsidRDefault="00443B6E" w:rsidP="00EB4233">
            <w:pPr>
              <w:pStyle w:val="ListParagraph"/>
              <w:numPr>
                <w:ilvl w:val="0"/>
                <w:numId w:val="10"/>
              </w:numPr>
              <w:ind w:left="459" w:hanging="426"/>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6FAF25A3" w14:textId="77777777" w:rsidR="00EE5066" w:rsidRPr="001A5AE9" w:rsidRDefault="00443B6E" w:rsidP="00EB4233">
            <w:pPr>
              <w:pStyle w:val="ListParagraph"/>
              <w:numPr>
                <w:ilvl w:val="0"/>
                <w:numId w:val="10"/>
              </w:numPr>
              <w:ind w:left="459" w:hanging="426"/>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640E7C86" w14:textId="77777777" w:rsidTr="008A6236">
        <w:trPr>
          <w:trHeight w:val="159"/>
        </w:trPr>
        <w:tc>
          <w:tcPr>
            <w:tcW w:w="9073" w:type="dxa"/>
            <w:vAlign w:val="center"/>
          </w:tcPr>
          <w:p w14:paraId="1DF53500" w14:textId="77777777" w:rsidR="00EE5066" w:rsidRPr="001A5AE9" w:rsidRDefault="00443B6E" w:rsidP="00EB4233">
            <w:pPr>
              <w:pStyle w:val="ListParagraph"/>
              <w:ind w:left="0"/>
              <w:rPr>
                <w:rFonts w:ascii="Times New Roman" w:hAnsi="Times New Roman" w:cs="Times New Roman"/>
                <w:sz w:val="20"/>
                <w:szCs w:val="20"/>
                <w:lang w:val="ro-RO"/>
              </w:rPr>
            </w:pPr>
            <w:r w:rsidRPr="001A5AE9">
              <w:rPr>
                <w:rFonts w:ascii="Times New Roman" w:hAnsi="Times New Roman" w:cs="Times New Roman"/>
                <w:sz w:val="20"/>
                <w:szCs w:val="20"/>
                <w:lang w:val="ro-RO"/>
              </w:rPr>
              <w:lastRenderedPageBreak/>
              <w:t>Părțile (sau una dintre ele) sunt recent intrate pe piețele care se suprapun (mai exact, au intrat pe piață în ultimii trei ani)</w:t>
            </w:r>
          </w:p>
        </w:tc>
        <w:tc>
          <w:tcPr>
            <w:tcW w:w="1315" w:type="dxa"/>
            <w:vAlign w:val="center"/>
          </w:tcPr>
          <w:p w14:paraId="62FEFCCA" w14:textId="77777777" w:rsidR="00443B6E" w:rsidRPr="001A5AE9" w:rsidRDefault="00443B6E" w:rsidP="00EB4233">
            <w:pPr>
              <w:pStyle w:val="ListParagraph"/>
              <w:numPr>
                <w:ilvl w:val="0"/>
                <w:numId w:val="10"/>
              </w:numPr>
              <w:ind w:left="459" w:hanging="426"/>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6B34CFA2" w14:textId="77777777" w:rsidR="00EE5066" w:rsidRPr="001A5AE9" w:rsidRDefault="00443B6E" w:rsidP="00EB4233">
            <w:pPr>
              <w:pStyle w:val="ListParagraph"/>
              <w:numPr>
                <w:ilvl w:val="0"/>
                <w:numId w:val="10"/>
              </w:numPr>
              <w:ind w:left="459" w:hanging="426"/>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16BD594F" w14:textId="77777777" w:rsidTr="008A6236">
        <w:trPr>
          <w:trHeight w:val="159"/>
        </w:trPr>
        <w:tc>
          <w:tcPr>
            <w:tcW w:w="9073" w:type="dxa"/>
            <w:vAlign w:val="center"/>
          </w:tcPr>
          <w:p w14:paraId="1ACC187E" w14:textId="77777777" w:rsidR="00EE5066" w:rsidRPr="001A5AE9" w:rsidRDefault="00443B6E" w:rsidP="00EB4233">
            <w:pPr>
              <w:pStyle w:val="ListParagraph"/>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Părțile sunt inovatori importanți pe piețele care se suprapun.</w:t>
            </w:r>
          </w:p>
        </w:tc>
        <w:tc>
          <w:tcPr>
            <w:tcW w:w="1315" w:type="dxa"/>
            <w:vAlign w:val="center"/>
          </w:tcPr>
          <w:p w14:paraId="22D45E43" w14:textId="77777777" w:rsidR="00443B6E"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4830E491" w14:textId="77777777" w:rsidR="00EE5066"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56FEB64C" w14:textId="77777777" w:rsidTr="008A6236">
        <w:trPr>
          <w:trHeight w:val="159"/>
        </w:trPr>
        <w:tc>
          <w:tcPr>
            <w:tcW w:w="9073" w:type="dxa"/>
            <w:vAlign w:val="center"/>
          </w:tcPr>
          <w:p w14:paraId="7917DBE0" w14:textId="77777777" w:rsidR="00EE5066" w:rsidRPr="001A5AE9" w:rsidRDefault="00443B6E" w:rsidP="00EB4233">
            <w:pPr>
              <w:pStyle w:val="ListParagraph"/>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Părțile au introdus pe piață un produs important în curs de dezvoltare în ultimii 5 ani.</w:t>
            </w:r>
          </w:p>
        </w:tc>
        <w:tc>
          <w:tcPr>
            <w:tcW w:w="1315" w:type="dxa"/>
            <w:vAlign w:val="center"/>
          </w:tcPr>
          <w:p w14:paraId="235B18B6" w14:textId="77777777" w:rsidR="00443B6E"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78CFCD2A" w14:textId="77777777" w:rsidR="00EE5066"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22F7CCB4" w14:textId="77777777" w:rsidTr="008A6236">
        <w:trPr>
          <w:trHeight w:val="159"/>
        </w:trPr>
        <w:tc>
          <w:tcPr>
            <w:tcW w:w="9073" w:type="dxa"/>
            <w:vAlign w:val="center"/>
          </w:tcPr>
          <w:p w14:paraId="04A46D23" w14:textId="77777777" w:rsidR="00EE5066" w:rsidRPr="001A5AE9" w:rsidRDefault="00443B6E" w:rsidP="00EB4233">
            <w:pPr>
              <w:pStyle w:val="ListParagraph"/>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Concentrarea generează suprapuneri între produsele în curs de dezvoltare sau între produsele în curs de dezvoltare și produsele comercializate.</w:t>
            </w:r>
          </w:p>
        </w:tc>
        <w:tc>
          <w:tcPr>
            <w:tcW w:w="1315" w:type="dxa"/>
            <w:vAlign w:val="center"/>
          </w:tcPr>
          <w:p w14:paraId="32FB7DEE" w14:textId="77777777" w:rsidR="00443B6E"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751ADF5C" w14:textId="77777777" w:rsidR="00EE5066"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343307E8" w14:textId="77777777" w:rsidTr="008A6236">
        <w:trPr>
          <w:trHeight w:val="159"/>
        </w:trPr>
        <w:tc>
          <w:tcPr>
            <w:tcW w:w="9073" w:type="dxa"/>
            <w:vAlign w:val="center"/>
          </w:tcPr>
          <w:p w14:paraId="1774C7AC" w14:textId="77777777" w:rsidR="00443B6E" w:rsidRPr="001A5AE9" w:rsidRDefault="00443B6E" w:rsidP="00EB4233">
            <w:pPr>
              <w:pStyle w:val="ListParagraph"/>
              <w:ind w:left="34"/>
              <w:rPr>
                <w:rFonts w:ascii="Times New Roman" w:hAnsi="Times New Roman" w:cs="Times New Roman"/>
                <w:sz w:val="20"/>
                <w:szCs w:val="20"/>
                <w:lang w:val="ro-RO"/>
              </w:rPr>
            </w:pPr>
            <w:r w:rsidRPr="001A5AE9">
              <w:rPr>
                <w:rFonts w:ascii="Times New Roman" w:hAnsi="Times New Roman" w:cs="Times New Roman"/>
                <w:sz w:val="20"/>
                <w:szCs w:val="20"/>
                <w:lang w:val="ro-RO"/>
              </w:rPr>
              <w:t>Una dintre părți intenționează să se extindă pe piețele produselor și/sau pe piețele geografice pe care își desfășoară activitatea cealaltă parte sau care se află în relație pe verticală cu piața produselor pe care cealaltă parte își desfășoară activitatea.</w:t>
            </w:r>
          </w:p>
          <w:p w14:paraId="761CC063" w14:textId="77777777" w:rsidR="00EE5066" w:rsidRPr="001A5AE9" w:rsidRDefault="00443B6E" w:rsidP="00EB4233">
            <w:pPr>
              <w:pStyle w:val="ListParagraph"/>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Explicați produsele sau serviciile implicate de astfel de planuri și calendarul acestora: [text liber].</w:t>
            </w:r>
          </w:p>
        </w:tc>
        <w:tc>
          <w:tcPr>
            <w:tcW w:w="1315" w:type="dxa"/>
            <w:vAlign w:val="center"/>
          </w:tcPr>
          <w:p w14:paraId="480D8AEE" w14:textId="77777777" w:rsidR="00443B6E"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4A9794C4" w14:textId="77777777" w:rsidR="00EE5066"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31BE4E42" w14:textId="77777777" w:rsidTr="008A6236">
        <w:trPr>
          <w:trHeight w:val="159"/>
        </w:trPr>
        <w:tc>
          <w:tcPr>
            <w:tcW w:w="9073" w:type="dxa"/>
            <w:vAlign w:val="center"/>
          </w:tcPr>
          <w:p w14:paraId="24C32DEB" w14:textId="77777777" w:rsidR="00443B6E" w:rsidRPr="001A5AE9" w:rsidRDefault="00443B6E" w:rsidP="00EB4233">
            <w:pPr>
              <w:pStyle w:val="ListParagraph"/>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În lanțurile de producție cu mai mult de două niveluri, cotele de piață individuale sau combinate ale părților sunt mai mari sau egale cu 30 % pe oricare dintre nivelurile lanțului valoric (în ceea ce privește valoarea, volumul sau capacitatea).</w:t>
            </w:r>
          </w:p>
        </w:tc>
        <w:tc>
          <w:tcPr>
            <w:tcW w:w="1315" w:type="dxa"/>
            <w:vAlign w:val="center"/>
          </w:tcPr>
          <w:p w14:paraId="6EC553A7" w14:textId="77777777" w:rsidR="00443B6E"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23273238" w14:textId="77777777" w:rsidR="00443B6E"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68B21044" w14:textId="77777777" w:rsidTr="008A6236">
        <w:trPr>
          <w:trHeight w:val="159"/>
        </w:trPr>
        <w:tc>
          <w:tcPr>
            <w:tcW w:w="9073" w:type="dxa"/>
            <w:vAlign w:val="center"/>
          </w:tcPr>
          <w:p w14:paraId="6CCD117E" w14:textId="4661BEF5" w:rsidR="00443B6E" w:rsidRPr="001A5AE9" w:rsidRDefault="00443B6E" w:rsidP="00EB4233">
            <w:pPr>
              <w:pStyle w:val="ListParagraph"/>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Se preconizează că cifra de afaceri anuală a </w:t>
            </w:r>
            <w:r w:rsidR="00A42631" w:rsidRPr="001A5AE9">
              <w:rPr>
                <w:rFonts w:ascii="Times New Roman" w:hAnsi="Times New Roman" w:cs="Times New Roman"/>
                <w:sz w:val="20"/>
                <w:szCs w:val="20"/>
                <w:lang w:val="ro-RO"/>
              </w:rPr>
              <w:t>întreprinderii</w:t>
            </w:r>
            <w:r w:rsidRPr="001A5AE9">
              <w:rPr>
                <w:rFonts w:ascii="Times New Roman" w:hAnsi="Times New Roman" w:cs="Times New Roman"/>
                <w:sz w:val="20"/>
                <w:szCs w:val="20"/>
                <w:lang w:val="ro-RO"/>
              </w:rPr>
              <w:t xml:space="preserve"> în comun va depăși în mod semnificativ 20 de milioane </w:t>
            </w:r>
            <w:r w:rsidR="00113CE6" w:rsidRPr="001A5AE9">
              <w:rPr>
                <w:rFonts w:ascii="Times New Roman" w:hAnsi="Times New Roman" w:cs="Times New Roman"/>
                <w:sz w:val="20"/>
                <w:szCs w:val="20"/>
                <w:lang w:val="ro-RO"/>
              </w:rPr>
              <w:t>LEI</w:t>
            </w:r>
            <w:r w:rsidRPr="001A5AE9">
              <w:rPr>
                <w:rFonts w:ascii="Times New Roman" w:hAnsi="Times New Roman" w:cs="Times New Roman"/>
                <w:sz w:val="20"/>
                <w:szCs w:val="20"/>
                <w:lang w:val="ro-RO"/>
              </w:rPr>
              <w:t xml:space="preserve"> în RM în următorii 3 ani.</w:t>
            </w:r>
          </w:p>
        </w:tc>
        <w:tc>
          <w:tcPr>
            <w:tcW w:w="1315" w:type="dxa"/>
            <w:vAlign w:val="center"/>
          </w:tcPr>
          <w:p w14:paraId="1224EE9C" w14:textId="77777777" w:rsidR="00443B6E"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2DE29670" w14:textId="77777777" w:rsidR="00443B6E"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1E3D5F29" w14:textId="77777777" w:rsidTr="008A6236">
        <w:trPr>
          <w:trHeight w:val="159"/>
        </w:trPr>
        <w:tc>
          <w:tcPr>
            <w:tcW w:w="9073" w:type="dxa"/>
            <w:vAlign w:val="center"/>
          </w:tcPr>
          <w:p w14:paraId="1226E8C8" w14:textId="06842348" w:rsidR="00443B6E" w:rsidRPr="001A5AE9" w:rsidRDefault="00443B6E" w:rsidP="00EB4233">
            <w:pPr>
              <w:pStyle w:val="ListParagraph"/>
              <w:ind w:left="34"/>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Se preconizează că cifra de afaceri anuală a </w:t>
            </w:r>
            <w:r w:rsidR="00A42631" w:rsidRPr="001A5AE9">
              <w:rPr>
                <w:rFonts w:ascii="Times New Roman" w:hAnsi="Times New Roman" w:cs="Times New Roman"/>
                <w:sz w:val="20"/>
                <w:szCs w:val="20"/>
                <w:lang w:val="ro-RO"/>
              </w:rPr>
              <w:t>întreprinderii</w:t>
            </w:r>
            <w:r w:rsidRPr="001A5AE9">
              <w:rPr>
                <w:rFonts w:ascii="Times New Roman" w:hAnsi="Times New Roman" w:cs="Times New Roman"/>
                <w:sz w:val="20"/>
                <w:szCs w:val="20"/>
                <w:lang w:val="ro-RO"/>
              </w:rPr>
              <w:t xml:space="preserve"> în comun va depăși în mod semnificativ </w:t>
            </w:r>
            <w:r w:rsidR="0025161C" w:rsidRPr="001A5AE9">
              <w:rPr>
                <w:rFonts w:ascii="Times New Roman" w:hAnsi="Times New Roman" w:cs="Times New Roman"/>
                <w:sz w:val="20"/>
                <w:szCs w:val="20"/>
                <w:lang w:val="ro-RO"/>
              </w:rPr>
              <w:t>3</w:t>
            </w:r>
            <w:r w:rsidRPr="001A5AE9">
              <w:rPr>
                <w:rFonts w:ascii="Times New Roman" w:hAnsi="Times New Roman" w:cs="Times New Roman"/>
                <w:sz w:val="20"/>
                <w:szCs w:val="20"/>
                <w:lang w:val="ro-RO"/>
              </w:rPr>
              <w:t xml:space="preserve">0 de milioane </w:t>
            </w:r>
            <w:r w:rsidR="00113CE6" w:rsidRPr="001A5AE9">
              <w:rPr>
                <w:rFonts w:ascii="Times New Roman" w:hAnsi="Times New Roman" w:cs="Times New Roman"/>
                <w:sz w:val="20"/>
                <w:szCs w:val="20"/>
                <w:lang w:val="ro-RO"/>
              </w:rPr>
              <w:t>LEI</w:t>
            </w:r>
            <w:r w:rsidRPr="001A5AE9">
              <w:rPr>
                <w:rFonts w:ascii="Times New Roman" w:hAnsi="Times New Roman" w:cs="Times New Roman"/>
                <w:sz w:val="20"/>
                <w:szCs w:val="20"/>
                <w:lang w:val="ro-RO"/>
              </w:rPr>
              <w:t xml:space="preserve"> în </w:t>
            </w:r>
            <w:r w:rsidR="00C35E3D" w:rsidRPr="001A5AE9">
              <w:rPr>
                <w:rFonts w:ascii="Times New Roman" w:hAnsi="Times New Roman" w:cs="Times New Roman"/>
                <w:sz w:val="20"/>
                <w:szCs w:val="20"/>
                <w:lang w:val="ro-RO"/>
              </w:rPr>
              <w:t>RM</w:t>
            </w:r>
            <w:r w:rsidRPr="001A5AE9">
              <w:rPr>
                <w:rFonts w:ascii="Times New Roman" w:hAnsi="Times New Roman" w:cs="Times New Roman"/>
                <w:sz w:val="20"/>
                <w:szCs w:val="20"/>
                <w:lang w:val="ro-RO"/>
              </w:rPr>
              <w:t xml:space="preserve"> în următorii 3 ani.</w:t>
            </w:r>
          </w:p>
          <w:p w14:paraId="79BCFF98" w14:textId="379E3EDA" w:rsidR="00443B6E" w:rsidRPr="001A5AE9" w:rsidRDefault="00443B6E" w:rsidP="00EB4233">
            <w:pPr>
              <w:pStyle w:val="ListParagraph"/>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În cazul în care se preconizează că cifra de afaceri anuală a </w:t>
            </w:r>
            <w:r w:rsidR="00A42631" w:rsidRPr="001A5AE9">
              <w:rPr>
                <w:rFonts w:ascii="Times New Roman" w:hAnsi="Times New Roman" w:cs="Times New Roman"/>
                <w:sz w:val="20"/>
                <w:szCs w:val="20"/>
                <w:lang w:val="ro-RO"/>
              </w:rPr>
              <w:t>întreprinderii</w:t>
            </w:r>
            <w:r w:rsidRPr="001A5AE9">
              <w:rPr>
                <w:rFonts w:ascii="Times New Roman" w:hAnsi="Times New Roman" w:cs="Times New Roman"/>
                <w:sz w:val="20"/>
                <w:szCs w:val="20"/>
                <w:lang w:val="ro-RO"/>
              </w:rPr>
              <w:t xml:space="preserve"> în comun va depăși în mod semnificativ </w:t>
            </w:r>
            <w:r w:rsidR="00C35E3D" w:rsidRPr="001A5AE9">
              <w:rPr>
                <w:rFonts w:ascii="Times New Roman" w:hAnsi="Times New Roman" w:cs="Times New Roman"/>
                <w:sz w:val="20"/>
                <w:szCs w:val="20"/>
                <w:lang w:val="ro-RO"/>
              </w:rPr>
              <w:t>2</w:t>
            </w:r>
            <w:r w:rsidRPr="001A5AE9">
              <w:rPr>
                <w:rFonts w:ascii="Times New Roman" w:hAnsi="Times New Roman" w:cs="Times New Roman"/>
                <w:sz w:val="20"/>
                <w:szCs w:val="20"/>
                <w:lang w:val="ro-RO"/>
              </w:rPr>
              <w:t xml:space="preserve">0 de milioane </w:t>
            </w:r>
            <w:r w:rsidR="00113CE6" w:rsidRPr="001A5AE9">
              <w:rPr>
                <w:rFonts w:ascii="Times New Roman" w:hAnsi="Times New Roman" w:cs="Times New Roman"/>
                <w:sz w:val="20"/>
                <w:szCs w:val="20"/>
                <w:lang w:val="ro-RO"/>
              </w:rPr>
              <w:t>LEI</w:t>
            </w:r>
            <w:r w:rsidRPr="001A5AE9">
              <w:rPr>
                <w:rFonts w:ascii="Times New Roman" w:hAnsi="Times New Roman" w:cs="Times New Roman"/>
                <w:sz w:val="20"/>
                <w:szCs w:val="20"/>
                <w:lang w:val="ro-RO"/>
              </w:rPr>
              <w:t xml:space="preserve"> în </w:t>
            </w:r>
            <w:r w:rsidR="00C35E3D" w:rsidRPr="001A5AE9">
              <w:rPr>
                <w:rFonts w:ascii="Times New Roman" w:hAnsi="Times New Roman" w:cs="Times New Roman"/>
                <w:sz w:val="20"/>
                <w:szCs w:val="20"/>
                <w:lang w:val="ro-RO"/>
              </w:rPr>
              <w:t>RM</w:t>
            </w:r>
            <w:r w:rsidRPr="001A5AE9">
              <w:rPr>
                <w:rFonts w:ascii="Times New Roman" w:hAnsi="Times New Roman" w:cs="Times New Roman"/>
                <w:sz w:val="20"/>
                <w:szCs w:val="20"/>
                <w:lang w:val="ro-RO"/>
              </w:rPr>
              <w:t xml:space="preserve"> în viitorii 3 ani, vă rugăm să indicați cifra de afaceri preconizată pentru cei 3 ani următori: [text liber].</w:t>
            </w:r>
          </w:p>
        </w:tc>
        <w:tc>
          <w:tcPr>
            <w:tcW w:w="1315" w:type="dxa"/>
            <w:vAlign w:val="center"/>
          </w:tcPr>
          <w:p w14:paraId="62A65A3C" w14:textId="77777777" w:rsidR="00443B6E"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p w14:paraId="22E09EEB" w14:textId="77777777" w:rsidR="00443B6E" w:rsidRPr="001A5AE9" w:rsidRDefault="00443B6E" w:rsidP="00EB4233">
            <w:pPr>
              <w:numPr>
                <w:ilvl w:val="0"/>
                <w:numId w:val="10"/>
              </w:numPr>
              <w:spacing w:after="200" w:line="276" w:lineRule="auto"/>
              <w:ind w:left="459" w:hanging="426"/>
              <w:contextualSpacing/>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E417FC" w14:paraId="2E193D5F" w14:textId="77777777" w:rsidTr="008A6236">
        <w:trPr>
          <w:trHeight w:val="159"/>
        </w:trPr>
        <w:tc>
          <w:tcPr>
            <w:tcW w:w="10388" w:type="dxa"/>
            <w:gridSpan w:val="2"/>
            <w:vAlign w:val="center"/>
          </w:tcPr>
          <w:p w14:paraId="33786DCE" w14:textId="77777777" w:rsidR="00443B6E" w:rsidRPr="001A5AE9" w:rsidRDefault="00443B6E" w:rsidP="00EB4233">
            <w:pPr>
              <w:spacing w:after="200" w:line="276" w:lineRule="auto"/>
              <w:ind w:left="34"/>
              <w:contextualSpacing/>
              <w:rPr>
                <w:rFonts w:ascii="Times New Roman" w:hAnsi="Times New Roman" w:cs="Times New Roman"/>
                <w:sz w:val="20"/>
                <w:szCs w:val="20"/>
                <w:lang w:val="ro-RO"/>
              </w:rPr>
            </w:pPr>
            <w:r w:rsidRPr="001A5AE9">
              <w:rPr>
                <w:rFonts w:ascii="Times New Roman" w:hAnsi="Times New Roman" w:cs="Times New Roman"/>
                <w:sz w:val="20"/>
                <w:szCs w:val="20"/>
                <w:lang w:val="ro-RO"/>
              </w:rPr>
              <w:t>Dacă ați răspuns „da” la oricare dintre întrebările de mai sus, explicați de ce considerați că acest caz ar trebui tratat în confo</w:t>
            </w:r>
            <w:r w:rsidR="00C8176F" w:rsidRPr="001A5AE9">
              <w:rPr>
                <w:rFonts w:ascii="Times New Roman" w:hAnsi="Times New Roman" w:cs="Times New Roman"/>
                <w:sz w:val="20"/>
                <w:szCs w:val="20"/>
                <w:lang w:val="ro-RO"/>
              </w:rPr>
              <w:t>rmitate  procedura</w:t>
            </w:r>
            <w:r w:rsidRPr="001A5AE9">
              <w:rPr>
                <w:rFonts w:ascii="Times New Roman" w:hAnsi="Times New Roman" w:cs="Times New Roman"/>
                <w:sz w:val="20"/>
                <w:szCs w:val="20"/>
                <w:lang w:val="ro-RO"/>
              </w:rPr>
              <w:t xml:space="preserve"> simplificată și </w:t>
            </w:r>
            <w:r w:rsidR="001726D9" w:rsidRPr="001A5AE9">
              <w:rPr>
                <w:rFonts w:ascii="Times New Roman" w:hAnsi="Times New Roman" w:cs="Times New Roman"/>
                <w:sz w:val="20"/>
                <w:szCs w:val="20"/>
                <w:lang w:val="ro-RO"/>
              </w:rPr>
              <w:t xml:space="preserve"> necesită</w:t>
            </w:r>
            <w:r w:rsidR="00C8176F" w:rsidRPr="001A5AE9">
              <w:rPr>
                <w:rFonts w:ascii="Times New Roman" w:hAnsi="Times New Roman" w:cs="Times New Roman"/>
                <w:sz w:val="20"/>
                <w:szCs w:val="20"/>
                <w:lang w:val="ro-RO"/>
              </w:rPr>
              <w:t xml:space="preserve"> </w:t>
            </w:r>
            <w:r w:rsidR="001726D9" w:rsidRPr="001A5AE9">
              <w:rPr>
                <w:rFonts w:ascii="Times New Roman" w:hAnsi="Times New Roman" w:cs="Times New Roman"/>
                <w:sz w:val="20"/>
                <w:szCs w:val="20"/>
                <w:lang w:val="ro-RO"/>
              </w:rPr>
              <w:t>furnizarea  detaliilor</w:t>
            </w:r>
            <w:r w:rsidRPr="001A5AE9">
              <w:rPr>
                <w:rFonts w:ascii="Times New Roman" w:hAnsi="Times New Roman" w:cs="Times New Roman"/>
                <w:sz w:val="20"/>
                <w:szCs w:val="20"/>
                <w:lang w:val="ro-RO"/>
              </w:rPr>
              <w:t xml:space="preserve"> relevante: [text liber].</w:t>
            </w:r>
          </w:p>
        </w:tc>
      </w:tr>
    </w:tbl>
    <w:p w14:paraId="19542E92" w14:textId="77777777" w:rsidR="00EE5066" w:rsidRPr="001A5AE9" w:rsidRDefault="00EE5066" w:rsidP="00511396">
      <w:pPr>
        <w:pStyle w:val="ListParagraph"/>
        <w:ind w:left="567" w:hanging="567"/>
        <w:jc w:val="center"/>
        <w:rPr>
          <w:rFonts w:ascii="Times New Roman" w:hAnsi="Times New Roman" w:cs="Times New Roman"/>
          <w:b/>
          <w:sz w:val="24"/>
          <w:szCs w:val="24"/>
          <w:lang w:val="ro-RO"/>
        </w:rPr>
      </w:pPr>
    </w:p>
    <w:p w14:paraId="4D8B4E56" w14:textId="77777777" w:rsidR="00511396" w:rsidRPr="001A5AE9" w:rsidRDefault="00EB4233" w:rsidP="00EB4233">
      <w:pPr>
        <w:pStyle w:val="ListParagraph"/>
        <w:ind w:left="567" w:hanging="567"/>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t>SECȚIUNEA 12</w:t>
      </w:r>
    </w:p>
    <w:p w14:paraId="74491507" w14:textId="77777777" w:rsidR="00EA2FAE" w:rsidRPr="001A5AE9" w:rsidRDefault="00EB4233" w:rsidP="00EB4233">
      <w:pPr>
        <w:pStyle w:val="ListParagraph"/>
        <w:ind w:left="567" w:hanging="567"/>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SOCIETĂȚI ÎN COMUN</w:t>
      </w:r>
    </w:p>
    <w:tbl>
      <w:tblPr>
        <w:tblStyle w:val="TableGrid"/>
        <w:tblW w:w="0" w:type="auto"/>
        <w:tblInd w:w="-601" w:type="dxa"/>
        <w:tblLayout w:type="fixed"/>
        <w:tblLook w:val="04A0" w:firstRow="1" w:lastRow="0" w:firstColumn="1" w:lastColumn="0" w:noHBand="0" w:noVBand="1"/>
      </w:tblPr>
      <w:tblGrid>
        <w:gridCol w:w="3261"/>
        <w:gridCol w:w="2268"/>
        <w:gridCol w:w="2551"/>
        <w:gridCol w:w="1276"/>
        <w:gridCol w:w="992"/>
      </w:tblGrid>
      <w:tr w:rsidR="001A5AE9" w:rsidRPr="001A5AE9" w14:paraId="08203597" w14:textId="77777777" w:rsidTr="008A6236">
        <w:tc>
          <w:tcPr>
            <w:tcW w:w="8080" w:type="dxa"/>
            <w:gridSpan w:val="3"/>
          </w:tcPr>
          <w:p w14:paraId="32B89AF0" w14:textId="0E72D49D" w:rsidR="00443B6E" w:rsidRPr="001A5AE9" w:rsidRDefault="00443B6E" w:rsidP="00443B6E">
            <w:pPr>
              <w:pStyle w:val="ListParagraph"/>
              <w:ind w:left="459" w:hanging="425"/>
              <w:rPr>
                <w:rFonts w:ascii="Times New Roman" w:hAnsi="Times New Roman" w:cs="Times New Roman"/>
                <w:b/>
                <w:sz w:val="20"/>
                <w:szCs w:val="20"/>
                <w:lang w:val="ro-RO"/>
              </w:rPr>
            </w:pPr>
            <w:r w:rsidRPr="001A5AE9">
              <w:rPr>
                <w:rFonts w:ascii="Times New Roman" w:hAnsi="Times New Roman" w:cs="Times New Roman"/>
                <w:sz w:val="20"/>
                <w:szCs w:val="20"/>
                <w:lang w:val="ro-RO"/>
              </w:rPr>
              <w:t xml:space="preserve">12.1. </w:t>
            </w:r>
            <w:r w:rsidRPr="001A5AE9">
              <w:rPr>
                <w:rFonts w:ascii="Times New Roman" w:hAnsi="Times New Roman" w:cs="Times New Roman"/>
                <w:b/>
                <w:sz w:val="20"/>
                <w:szCs w:val="20"/>
                <w:lang w:val="ro-RO"/>
              </w:rPr>
              <w:t xml:space="preserve">Două sau mai multe societăți-mamă continuă să exercite activități pe aceeași piață cu </w:t>
            </w:r>
            <w:r w:rsidR="00DF3C69" w:rsidRPr="001A5AE9">
              <w:rPr>
                <w:rFonts w:ascii="Times New Roman" w:hAnsi="Times New Roman" w:cs="Times New Roman"/>
                <w:b/>
                <w:sz w:val="20"/>
                <w:szCs w:val="20"/>
                <w:lang w:val="ro-RO"/>
              </w:rPr>
              <w:t>întreprinderea</w:t>
            </w:r>
            <w:r w:rsidRPr="001A5AE9">
              <w:rPr>
                <w:rFonts w:ascii="Times New Roman" w:hAnsi="Times New Roman" w:cs="Times New Roman"/>
                <w:b/>
                <w:sz w:val="20"/>
                <w:szCs w:val="20"/>
                <w:lang w:val="ro-RO"/>
              </w:rPr>
              <w:t xml:space="preserve"> în comun sau pe o piață care se găsește în amonte sau în aval de piața </w:t>
            </w:r>
            <w:r w:rsidR="00A42631" w:rsidRPr="001A5AE9">
              <w:rPr>
                <w:rFonts w:ascii="Times New Roman" w:hAnsi="Times New Roman" w:cs="Times New Roman"/>
                <w:b/>
                <w:sz w:val="20"/>
                <w:szCs w:val="20"/>
                <w:lang w:val="ro-RO"/>
              </w:rPr>
              <w:t>întreprinderii</w:t>
            </w:r>
            <w:r w:rsidRPr="001A5AE9">
              <w:rPr>
                <w:rFonts w:ascii="Times New Roman" w:hAnsi="Times New Roman" w:cs="Times New Roman"/>
                <w:b/>
                <w:sz w:val="20"/>
                <w:szCs w:val="20"/>
                <w:lang w:val="ro-RO"/>
              </w:rPr>
              <w:t xml:space="preserve"> în comun sau pe o piață învecinată strâns legată de această piață?</w:t>
            </w:r>
          </w:p>
        </w:tc>
        <w:tc>
          <w:tcPr>
            <w:tcW w:w="1276" w:type="dxa"/>
            <w:vAlign w:val="center"/>
          </w:tcPr>
          <w:p w14:paraId="6F1CCA84" w14:textId="77777777" w:rsidR="00443B6E" w:rsidRPr="001A5AE9" w:rsidRDefault="007F5246" w:rsidP="00EB4233">
            <w:pPr>
              <w:pStyle w:val="ListParagraph"/>
              <w:numPr>
                <w:ilvl w:val="0"/>
                <w:numId w:val="13"/>
              </w:numPr>
              <w:ind w:left="317" w:right="34" w:hanging="283"/>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Da</w:t>
            </w:r>
          </w:p>
        </w:tc>
        <w:tc>
          <w:tcPr>
            <w:tcW w:w="992" w:type="dxa"/>
            <w:vAlign w:val="center"/>
          </w:tcPr>
          <w:p w14:paraId="3E922848" w14:textId="77777777" w:rsidR="00443B6E" w:rsidRPr="001A5AE9" w:rsidRDefault="007F5246" w:rsidP="00EB4233">
            <w:pPr>
              <w:pStyle w:val="ListParagraph"/>
              <w:numPr>
                <w:ilvl w:val="0"/>
                <w:numId w:val="12"/>
              </w:numPr>
              <w:ind w:left="317" w:hanging="283"/>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Nu</w:t>
            </w:r>
          </w:p>
        </w:tc>
      </w:tr>
      <w:tr w:rsidR="001A5AE9" w:rsidRPr="001A5AE9" w14:paraId="5CE7682D" w14:textId="77777777" w:rsidTr="008A6236">
        <w:tc>
          <w:tcPr>
            <w:tcW w:w="3261" w:type="dxa"/>
            <w:vAlign w:val="center"/>
          </w:tcPr>
          <w:p w14:paraId="56B496C1" w14:textId="2081110F" w:rsidR="007F5246" w:rsidRPr="001A5AE9" w:rsidRDefault="00DF3C69" w:rsidP="00EB4233">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Întreprinderea</w:t>
            </w:r>
            <w:r w:rsidR="007F5246" w:rsidRPr="001A5AE9">
              <w:rPr>
                <w:rFonts w:ascii="Times New Roman" w:hAnsi="Times New Roman" w:cs="Times New Roman"/>
                <w:sz w:val="20"/>
                <w:szCs w:val="20"/>
                <w:lang w:val="ro-RO"/>
              </w:rPr>
              <w:t>-mamă</w:t>
            </w:r>
          </w:p>
        </w:tc>
        <w:tc>
          <w:tcPr>
            <w:tcW w:w="2268" w:type="dxa"/>
            <w:vAlign w:val="center"/>
          </w:tcPr>
          <w:p w14:paraId="69084D17" w14:textId="77777777" w:rsidR="007F5246" w:rsidRPr="001A5AE9" w:rsidRDefault="00C8176F" w:rsidP="00EB4233">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Piața</w:t>
            </w:r>
          </w:p>
        </w:tc>
        <w:tc>
          <w:tcPr>
            <w:tcW w:w="2551" w:type="dxa"/>
            <w:vAlign w:val="center"/>
          </w:tcPr>
          <w:p w14:paraId="7E826988" w14:textId="77777777" w:rsidR="007F5246" w:rsidRPr="001A5AE9" w:rsidRDefault="007F5246" w:rsidP="00EB4233">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Cifra de afaceri</w:t>
            </w:r>
          </w:p>
        </w:tc>
        <w:tc>
          <w:tcPr>
            <w:tcW w:w="2268" w:type="dxa"/>
            <w:gridSpan w:val="2"/>
            <w:vAlign w:val="center"/>
          </w:tcPr>
          <w:p w14:paraId="6C17821C" w14:textId="77777777" w:rsidR="007F5246" w:rsidRPr="001A5AE9" w:rsidRDefault="007F5246" w:rsidP="00EB4233">
            <w:pPr>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Cota de piață</w:t>
            </w:r>
          </w:p>
        </w:tc>
      </w:tr>
      <w:tr w:rsidR="001A5AE9" w:rsidRPr="001A5AE9" w14:paraId="0CB3FE7E" w14:textId="77777777" w:rsidTr="008A6236">
        <w:tc>
          <w:tcPr>
            <w:tcW w:w="3261" w:type="dxa"/>
            <w:vAlign w:val="center"/>
          </w:tcPr>
          <w:p w14:paraId="349477DD" w14:textId="29C326DA" w:rsidR="007F5246" w:rsidRPr="001A5AE9" w:rsidRDefault="00DF3C69" w:rsidP="00EB4233">
            <w:pPr>
              <w:pStyle w:val="ListParagraph"/>
              <w:ind w:left="0"/>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Întreprinderea</w:t>
            </w:r>
            <w:r w:rsidR="007F5246" w:rsidRPr="001A5AE9">
              <w:rPr>
                <w:rFonts w:ascii="Times New Roman" w:hAnsi="Times New Roman" w:cs="Times New Roman"/>
                <w:sz w:val="20"/>
                <w:szCs w:val="20"/>
                <w:lang w:val="ro-RO"/>
              </w:rPr>
              <w:t xml:space="preserve"> în comun</w:t>
            </w:r>
          </w:p>
        </w:tc>
        <w:tc>
          <w:tcPr>
            <w:tcW w:w="2268" w:type="dxa"/>
            <w:vAlign w:val="center"/>
          </w:tcPr>
          <w:p w14:paraId="3EC73A3E" w14:textId="77777777" w:rsidR="007F5246" w:rsidRPr="001A5AE9" w:rsidRDefault="00C8176F" w:rsidP="00EB4233">
            <w:pPr>
              <w:pStyle w:val="ListParagraph"/>
              <w:ind w:left="0"/>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Piața</w:t>
            </w:r>
          </w:p>
        </w:tc>
        <w:tc>
          <w:tcPr>
            <w:tcW w:w="2551" w:type="dxa"/>
            <w:vAlign w:val="center"/>
          </w:tcPr>
          <w:p w14:paraId="7C123802" w14:textId="77777777" w:rsidR="007F5246" w:rsidRPr="001A5AE9" w:rsidRDefault="007F5246" w:rsidP="00EB4233">
            <w:pPr>
              <w:pStyle w:val="ListParagraph"/>
              <w:ind w:left="0"/>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Cifra de afaceri</w:t>
            </w:r>
          </w:p>
        </w:tc>
        <w:tc>
          <w:tcPr>
            <w:tcW w:w="2268" w:type="dxa"/>
            <w:gridSpan w:val="2"/>
            <w:vAlign w:val="center"/>
          </w:tcPr>
          <w:p w14:paraId="61FB9C9C" w14:textId="77777777" w:rsidR="007F5246" w:rsidRPr="001A5AE9" w:rsidRDefault="007F5246" w:rsidP="00EB4233">
            <w:pPr>
              <w:pStyle w:val="ListParagraph"/>
              <w:ind w:left="0"/>
              <w:jc w:val="center"/>
              <w:rPr>
                <w:rFonts w:ascii="Times New Roman" w:hAnsi="Times New Roman" w:cs="Times New Roman"/>
                <w:sz w:val="20"/>
                <w:szCs w:val="20"/>
                <w:lang w:val="ro-RO"/>
              </w:rPr>
            </w:pPr>
            <w:r w:rsidRPr="001A5AE9">
              <w:rPr>
                <w:rFonts w:ascii="Times New Roman" w:hAnsi="Times New Roman" w:cs="Times New Roman"/>
                <w:sz w:val="20"/>
                <w:szCs w:val="20"/>
                <w:lang w:val="ro-RO"/>
              </w:rPr>
              <w:t>Cota de piață</w:t>
            </w:r>
          </w:p>
        </w:tc>
      </w:tr>
    </w:tbl>
    <w:p w14:paraId="7036D7E0" w14:textId="77777777" w:rsidR="00443B6E" w:rsidRPr="001A5AE9" w:rsidRDefault="00443B6E" w:rsidP="00511396">
      <w:pPr>
        <w:pStyle w:val="ListParagraph"/>
        <w:ind w:left="567" w:hanging="567"/>
        <w:jc w:val="center"/>
        <w:rPr>
          <w:rFonts w:ascii="Times New Roman" w:hAnsi="Times New Roman" w:cs="Times New Roman"/>
          <w:sz w:val="24"/>
          <w:szCs w:val="24"/>
          <w:lang w:val="ro-RO"/>
        </w:rPr>
      </w:pPr>
    </w:p>
    <w:p w14:paraId="03049DBF" w14:textId="15D3ACCE" w:rsidR="00EA2FAE" w:rsidRPr="001A5AE9" w:rsidRDefault="00EA2FAE" w:rsidP="00EB4233">
      <w:pPr>
        <w:pStyle w:val="ListParagraph"/>
        <w:ind w:left="567" w:hanging="567"/>
        <w:jc w:val="both"/>
        <w:rPr>
          <w:rFonts w:ascii="Times New Roman" w:hAnsi="Times New Roman" w:cs="Times New Roman"/>
          <w:b/>
          <w:sz w:val="24"/>
          <w:szCs w:val="24"/>
          <w:lang w:val="ro-RO"/>
        </w:rPr>
      </w:pPr>
      <w:r w:rsidRPr="001A5AE9">
        <w:rPr>
          <w:rFonts w:ascii="Times New Roman" w:hAnsi="Times New Roman" w:cs="Times New Roman"/>
          <w:sz w:val="24"/>
          <w:szCs w:val="24"/>
          <w:lang w:val="ro-RO"/>
        </w:rPr>
        <w:t xml:space="preserve">12.2. </w:t>
      </w:r>
      <w:r w:rsidRPr="001A5AE9">
        <w:rPr>
          <w:rFonts w:ascii="Times New Roman" w:hAnsi="Times New Roman" w:cs="Times New Roman"/>
          <w:b/>
          <w:sz w:val="24"/>
          <w:szCs w:val="24"/>
          <w:lang w:val="ro-RO"/>
        </w:rPr>
        <w:t xml:space="preserve">Explicați dacă sunt îndeplinite în acest caz criteriile </w:t>
      </w:r>
      <w:r w:rsidR="00C8176F" w:rsidRPr="001A5AE9">
        <w:rPr>
          <w:rFonts w:ascii="Times New Roman" w:hAnsi="Times New Roman" w:cs="Times New Roman"/>
          <w:b/>
          <w:sz w:val="24"/>
          <w:szCs w:val="24"/>
          <w:lang w:val="ro-RO"/>
        </w:rPr>
        <w:t xml:space="preserve">prevăzute </w:t>
      </w:r>
      <w:r w:rsidR="001726D9" w:rsidRPr="001A5AE9">
        <w:rPr>
          <w:rFonts w:ascii="Times New Roman" w:hAnsi="Times New Roman" w:cs="Times New Roman"/>
          <w:b/>
          <w:sz w:val="24"/>
          <w:szCs w:val="24"/>
          <w:lang w:val="ro-RO"/>
        </w:rPr>
        <w:t xml:space="preserve">la art.5 și art.6 din </w:t>
      </w:r>
      <w:r w:rsidR="00C8176F" w:rsidRPr="001A5AE9">
        <w:rPr>
          <w:rFonts w:ascii="Times New Roman" w:hAnsi="Times New Roman" w:cs="Times New Roman"/>
          <w:b/>
          <w:sz w:val="24"/>
          <w:szCs w:val="24"/>
          <w:lang w:val="ro-RO"/>
        </w:rPr>
        <w:t>Legea 183/2012.</w:t>
      </w:r>
    </w:p>
    <w:p w14:paraId="6324551E" w14:textId="77777777" w:rsidR="00EB4233" w:rsidRPr="001A5AE9" w:rsidRDefault="00EB4233" w:rsidP="00EB4233">
      <w:pPr>
        <w:pStyle w:val="ListParagraph"/>
        <w:ind w:left="567" w:hanging="567"/>
        <w:jc w:val="both"/>
        <w:rPr>
          <w:rFonts w:ascii="Times New Roman" w:hAnsi="Times New Roman" w:cs="Times New Roman"/>
          <w:b/>
          <w:sz w:val="24"/>
          <w:szCs w:val="24"/>
          <w:lang w:val="ro-RO"/>
        </w:rPr>
      </w:pPr>
    </w:p>
    <w:p w14:paraId="03E24A9A" w14:textId="77777777" w:rsidR="00EB4233" w:rsidRPr="001A5AE9" w:rsidRDefault="00EA2FAE" w:rsidP="00EB4233">
      <w:pPr>
        <w:pStyle w:val="ListParagraph"/>
        <w:ind w:left="567" w:hanging="567"/>
        <w:jc w:val="both"/>
        <w:rPr>
          <w:rFonts w:ascii="Times New Roman" w:hAnsi="Times New Roman" w:cs="Times New Roman"/>
          <w:b/>
          <w:sz w:val="24"/>
          <w:szCs w:val="24"/>
          <w:lang w:val="ro-RO"/>
        </w:rPr>
      </w:pPr>
      <w:r w:rsidRPr="001A5AE9">
        <w:rPr>
          <w:rFonts w:ascii="Times New Roman" w:hAnsi="Times New Roman" w:cs="Times New Roman"/>
          <w:sz w:val="24"/>
          <w:szCs w:val="24"/>
          <w:lang w:val="ro-RO"/>
        </w:rPr>
        <w:t xml:space="preserve">12.3. </w:t>
      </w:r>
      <w:r w:rsidRPr="001A5AE9">
        <w:rPr>
          <w:rFonts w:ascii="Times New Roman" w:hAnsi="Times New Roman" w:cs="Times New Roman"/>
          <w:b/>
          <w:sz w:val="24"/>
          <w:szCs w:val="24"/>
          <w:lang w:val="ro-RO"/>
        </w:rPr>
        <w:t xml:space="preserve">Completați răspunsul cu eventualele informații suplimentare pe care doriți să le transmiteți </w:t>
      </w:r>
      <w:r w:rsidR="007F5246" w:rsidRPr="001A5AE9">
        <w:rPr>
          <w:rFonts w:ascii="Times New Roman" w:hAnsi="Times New Roman" w:cs="Times New Roman"/>
          <w:b/>
          <w:sz w:val="24"/>
          <w:szCs w:val="24"/>
          <w:lang w:val="ro-RO"/>
        </w:rPr>
        <w:t>Consiliului Concurenței.</w:t>
      </w:r>
    </w:p>
    <w:p w14:paraId="1B54B33D" w14:textId="77777777" w:rsidR="00EB4233" w:rsidRPr="001A5AE9" w:rsidRDefault="00EB4233" w:rsidP="00EA2FAE">
      <w:pPr>
        <w:pStyle w:val="ListParagraph"/>
        <w:ind w:left="567" w:hanging="567"/>
        <w:jc w:val="center"/>
        <w:rPr>
          <w:rFonts w:ascii="Times New Roman" w:hAnsi="Times New Roman" w:cs="Times New Roman"/>
          <w:b/>
          <w:sz w:val="24"/>
          <w:szCs w:val="24"/>
          <w:lang w:val="ro-RO"/>
        </w:rPr>
      </w:pPr>
    </w:p>
    <w:p w14:paraId="1B6CF4F8" w14:textId="77777777" w:rsidR="00EA2FAE" w:rsidRPr="001A5AE9" w:rsidRDefault="00EA2FAE" w:rsidP="00EA2FAE">
      <w:pPr>
        <w:pStyle w:val="ListParagraph"/>
        <w:ind w:left="567" w:hanging="567"/>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SECȚIUNEA 13</w:t>
      </w:r>
    </w:p>
    <w:p w14:paraId="3DFE7E59" w14:textId="77777777" w:rsidR="00EA2FAE" w:rsidRPr="001A5AE9" w:rsidRDefault="00EB4233" w:rsidP="00EB4233">
      <w:pPr>
        <w:pStyle w:val="ListParagraph"/>
        <w:spacing w:after="0"/>
        <w:ind w:left="567" w:hanging="567"/>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DATE DE CONTACT</w:t>
      </w:r>
    </w:p>
    <w:tbl>
      <w:tblPr>
        <w:tblStyle w:val="TableGrid"/>
        <w:tblW w:w="0" w:type="auto"/>
        <w:tblInd w:w="-601" w:type="dxa"/>
        <w:tblLook w:val="04A0" w:firstRow="1" w:lastRow="0" w:firstColumn="1" w:lastColumn="0" w:noHBand="0" w:noVBand="1"/>
      </w:tblPr>
      <w:tblGrid>
        <w:gridCol w:w="5671"/>
        <w:gridCol w:w="4677"/>
      </w:tblGrid>
      <w:tr w:rsidR="001A5AE9" w:rsidRPr="001A5AE9" w14:paraId="76E45ABB" w14:textId="77777777" w:rsidTr="00A47E2C">
        <w:tc>
          <w:tcPr>
            <w:tcW w:w="5671" w:type="dxa"/>
          </w:tcPr>
          <w:p w14:paraId="6741F545"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Partea care face notificarea</w:t>
            </w:r>
          </w:p>
        </w:tc>
        <w:tc>
          <w:tcPr>
            <w:tcW w:w="4677" w:type="dxa"/>
          </w:tcPr>
          <w:p w14:paraId="686B4935"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Partea care face notificarea</w:t>
            </w:r>
          </w:p>
        </w:tc>
      </w:tr>
      <w:tr w:rsidR="001A5AE9" w:rsidRPr="00E417FC" w14:paraId="7F5208DC" w14:textId="77777777" w:rsidTr="00A47E2C">
        <w:tc>
          <w:tcPr>
            <w:tcW w:w="5671" w:type="dxa"/>
          </w:tcPr>
          <w:p w14:paraId="3179A807"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Partea care face notificarea 2 (dacă este cazul)</w:t>
            </w:r>
          </w:p>
        </w:tc>
        <w:tc>
          <w:tcPr>
            <w:tcW w:w="4677" w:type="dxa"/>
          </w:tcPr>
          <w:p w14:paraId="232FE432"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Partea care face notificarea 2 (dacă este cazul)</w:t>
            </w:r>
          </w:p>
        </w:tc>
      </w:tr>
      <w:tr w:rsidR="001A5AE9" w:rsidRPr="001A5AE9" w14:paraId="4B2FD064" w14:textId="77777777" w:rsidTr="00A47E2C">
        <w:tc>
          <w:tcPr>
            <w:tcW w:w="5671" w:type="dxa"/>
          </w:tcPr>
          <w:p w14:paraId="092AD0B1"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Denumire</w:t>
            </w:r>
          </w:p>
        </w:tc>
        <w:tc>
          <w:tcPr>
            <w:tcW w:w="4677" w:type="dxa"/>
          </w:tcPr>
          <w:p w14:paraId="4A94D803"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Denumire</w:t>
            </w:r>
          </w:p>
        </w:tc>
      </w:tr>
      <w:tr w:rsidR="001A5AE9" w:rsidRPr="001A5AE9" w14:paraId="10BBF346" w14:textId="77777777" w:rsidTr="00A47E2C">
        <w:tc>
          <w:tcPr>
            <w:tcW w:w="5671" w:type="dxa"/>
          </w:tcPr>
          <w:p w14:paraId="045A7C5A"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Denumire</w:t>
            </w:r>
          </w:p>
        </w:tc>
        <w:tc>
          <w:tcPr>
            <w:tcW w:w="4677" w:type="dxa"/>
          </w:tcPr>
          <w:p w14:paraId="1E612B04"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Denumire</w:t>
            </w:r>
          </w:p>
        </w:tc>
      </w:tr>
      <w:tr w:rsidR="001A5AE9" w:rsidRPr="001A5AE9" w14:paraId="5A8B7B1E" w14:textId="77777777" w:rsidTr="00A47E2C">
        <w:tc>
          <w:tcPr>
            <w:tcW w:w="5671" w:type="dxa"/>
          </w:tcPr>
          <w:p w14:paraId="15708E76"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Adresă</w:t>
            </w:r>
          </w:p>
        </w:tc>
        <w:tc>
          <w:tcPr>
            <w:tcW w:w="4677" w:type="dxa"/>
          </w:tcPr>
          <w:p w14:paraId="1A160A07"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Adresă</w:t>
            </w:r>
          </w:p>
        </w:tc>
      </w:tr>
      <w:tr w:rsidR="001A5AE9" w:rsidRPr="001A5AE9" w14:paraId="567601A0" w14:textId="77777777" w:rsidTr="00A47E2C">
        <w:tc>
          <w:tcPr>
            <w:tcW w:w="5671" w:type="dxa"/>
          </w:tcPr>
          <w:p w14:paraId="33FF202A"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Adresă</w:t>
            </w:r>
          </w:p>
        </w:tc>
        <w:tc>
          <w:tcPr>
            <w:tcW w:w="4677" w:type="dxa"/>
          </w:tcPr>
          <w:p w14:paraId="5D81C52C"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Adresă</w:t>
            </w:r>
          </w:p>
        </w:tc>
      </w:tr>
      <w:tr w:rsidR="001A5AE9" w:rsidRPr="001A5AE9" w14:paraId="3BD41E7A" w14:textId="77777777" w:rsidTr="00A47E2C">
        <w:tc>
          <w:tcPr>
            <w:tcW w:w="5671" w:type="dxa"/>
          </w:tcPr>
          <w:p w14:paraId="08292C66"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Număr de telefon</w:t>
            </w:r>
          </w:p>
        </w:tc>
        <w:tc>
          <w:tcPr>
            <w:tcW w:w="4677" w:type="dxa"/>
          </w:tcPr>
          <w:p w14:paraId="2E98ED4B"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Număr de telefon</w:t>
            </w:r>
          </w:p>
        </w:tc>
      </w:tr>
      <w:tr w:rsidR="001A5AE9" w:rsidRPr="001A5AE9" w14:paraId="69F7BC61" w14:textId="77777777" w:rsidTr="00A47E2C">
        <w:tc>
          <w:tcPr>
            <w:tcW w:w="5671" w:type="dxa"/>
          </w:tcPr>
          <w:p w14:paraId="53A20C0E"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Număr de telefon</w:t>
            </w:r>
          </w:p>
        </w:tc>
        <w:tc>
          <w:tcPr>
            <w:tcW w:w="4677" w:type="dxa"/>
          </w:tcPr>
          <w:p w14:paraId="0AB557D8"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Număr de telefon</w:t>
            </w:r>
          </w:p>
        </w:tc>
      </w:tr>
      <w:tr w:rsidR="001A5AE9" w:rsidRPr="001A5AE9" w14:paraId="71FF3618" w14:textId="77777777" w:rsidTr="00A47E2C">
        <w:tc>
          <w:tcPr>
            <w:tcW w:w="5671" w:type="dxa"/>
          </w:tcPr>
          <w:p w14:paraId="6002B6F1"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E-mail</w:t>
            </w:r>
          </w:p>
        </w:tc>
        <w:tc>
          <w:tcPr>
            <w:tcW w:w="4677" w:type="dxa"/>
          </w:tcPr>
          <w:p w14:paraId="6331365B"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E-mail</w:t>
            </w:r>
          </w:p>
        </w:tc>
      </w:tr>
      <w:tr w:rsidR="001A5AE9" w:rsidRPr="001A5AE9" w14:paraId="7DF70B90" w14:textId="77777777" w:rsidTr="00A47E2C">
        <w:tc>
          <w:tcPr>
            <w:tcW w:w="5671" w:type="dxa"/>
          </w:tcPr>
          <w:p w14:paraId="66CB2C47"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E-mail</w:t>
            </w:r>
          </w:p>
        </w:tc>
        <w:tc>
          <w:tcPr>
            <w:tcW w:w="4677" w:type="dxa"/>
          </w:tcPr>
          <w:p w14:paraId="1B6E9FD9" w14:textId="77777777" w:rsidR="00EA2FAE" w:rsidRPr="001A5AE9" w:rsidRDefault="00EA2FA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E-mail</w:t>
            </w:r>
          </w:p>
        </w:tc>
      </w:tr>
      <w:tr w:rsidR="001A5AE9" w:rsidRPr="001A5AE9" w14:paraId="6225B803" w14:textId="77777777" w:rsidTr="00A47E2C">
        <w:tc>
          <w:tcPr>
            <w:tcW w:w="5671" w:type="dxa"/>
          </w:tcPr>
          <w:p w14:paraId="09839B50" w14:textId="52DD418D" w:rsidR="00EA2FAE" w:rsidRPr="001A5AE9" w:rsidRDefault="0056747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Web oficial</w:t>
            </w:r>
          </w:p>
        </w:tc>
        <w:tc>
          <w:tcPr>
            <w:tcW w:w="4677" w:type="dxa"/>
          </w:tcPr>
          <w:p w14:paraId="18E9F341" w14:textId="3600BEB2" w:rsidR="00EA2FAE" w:rsidRPr="001A5AE9" w:rsidRDefault="0056747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Web oficial</w:t>
            </w:r>
          </w:p>
        </w:tc>
      </w:tr>
      <w:tr w:rsidR="001A5AE9" w:rsidRPr="001A5AE9" w14:paraId="04647BDA" w14:textId="77777777" w:rsidTr="00A47E2C">
        <w:tc>
          <w:tcPr>
            <w:tcW w:w="5671" w:type="dxa"/>
          </w:tcPr>
          <w:p w14:paraId="5C113C28" w14:textId="0810EDA2" w:rsidR="00EA2FAE" w:rsidRPr="001A5AE9" w:rsidRDefault="0056747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Web oficial</w:t>
            </w:r>
          </w:p>
        </w:tc>
        <w:tc>
          <w:tcPr>
            <w:tcW w:w="4677" w:type="dxa"/>
          </w:tcPr>
          <w:p w14:paraId="1C3DA80B" w14:textId="1CECE36C" w:rsidR="00EA2FAE" w:rsidRPr="001A5AE9" w:rsidRDefault="0056747E"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Web oficial</w:t>
            </w:r>
          </w:p>
        </w:tc>
      </w:tr>
      <w:tr w:rsidR="001A5AE9" w:rsidRPr="001A5AE9" w14:paraId="63F2F256" w14:textId="77777777" w:rsidTr="00A47E2C">
        <w:tc>
          <w:tcPr>
            <w:tcW w:w="5671" w:type="dxa"/>
          </w:tcPr>
          <w:p w14:paraId="1DF0031C" w14:textId="77777777" w:rsidR="004862B0" w:rsidRPr="001A5AE9" w:rsidRDefault="004862B0"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Număr de telefon</w:t>
            </w:r>
          </w:p>
        </w:tc>
        <w:tc>
          <w:tcPr>
            <w:tcW w:w="4677" w:type="dxa"/>
          </w:tcPr>
          <w:p w14:paraId="1BB40365" w14:textId="77777777" w:rsidR="004862B0" w:rsidRPr="001A5AE9" w:rsidRDefault="004862B0"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Număr de telefon</w:t>
            </w:r>
          </w:p>
        </w:tc>
      </w:tr>
      <w:tr w:rsidR="001A5AE9" w:rsidRPr="001A5AE9" w14:paraId="75381394" w14:textId="77777777" w:rsidTr="00A47E2C">
        <w:tc>
          <w:tcPr>
            <w:tcW w:w="5671" w:type="dxa"/>
          </w:tcPr>
          <w:p w14:paraId="7A47B35E" w14:textId="77777777" w:rsidR="004862B0" w:rsidRPr="001A5AE9" w:rsidRDefault="004862B0"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Număr de telefon</w:t>
            </w:r>
          </w:p>
        </w:tc>
        <w:tc>
          <w:tcPr>
            <w:tcW w:w="4677" w:type="dxa"/>
          </w:tcPr>
          <w:p w14:paraId="2BB90D18" w14:textId="77777777" w:rsidR="004862B0" w:rsidRPr="001A5AE9" w:rsidRDefault="004862B0" w:rsidP="00600392">
            <w:pPr>
              <w:rPr>
                <w:rFonts w:ascii="Times New Roman" w:hAnsi="Times New Roman" w:cs="Times New Roman"/>
                <w:sz w:val="20"/>
                <w:szCs w:val="20"/>
                <w:lang w:val="ro-RO"/>
              </w:rPr>
            </w:pPr>
            <w:r w:rsidRPr="001A5AE9">
              <w:rPr>
                <w:rFonts w:ascii="Times New Roman" w:hAnsi="Times New Roman" w:cs="Times New Roman"/>
                <w:sz w:val="20"/>
                <w:szCs w:val="20"/>
                <w:lang w:val="ro-RO"/>
              </w:rPr>
              <w:t>Număr de telefon</w:t>
            </w:r>
          </w:p>
        </w:tc>
      </w:tr>
    </w:tbl>
    <w:p w14:paraId="1FC67816" w14:textId="5DA46BBF" w:rsidR="0056747E" w:rsidRPr="001A5AE9" w:rsidRDefault="0056747E" w:rsidP="0056747E">
      <w:pPr>
        <w:pStyle w:val="ListParagraph"/>
        <w:ind w:left="567" w:hanging="567"/>
        <w:jc w:val="center"/>
        <w:rPr>
          <w:rFonts w:ascii="Times New Roman" w:hAnsi="Times New Roman" w:cs="Times New Roman"/>
          <w:sz w:val="24"/>
          <w:szCs w:val="24"/>
        </w:rPr>
      </w:pPr>
    </w:p>
    <w:p w14:paraId="07C673CE" w14:textId="63554B26" w:rsidR="00A47E2C" w:rsidRPr="001A5AE9" w:rsidRDefault="00A47E2C" w:rsidP="0056747E">
      <w:pPr>
        <w:pStyle w:val="ListParagraph"/>
        <w:ind w:left="567" w:hanging="567"/>
        <w:jc w:val="center"/>
        <w:rPr>
          <w:rFonts w:ascii="Times New Roman" w:hAnsi="Times New Roman" w:cs="Times New Roman"/>
          <w:sz w:val="24"/>
          <w:szCs w:val="24"/>
        </w:rPr>
      </w:pPr>
    </w:p>
    <w:p w14:paraId="5A30DC2D" w14:textId="1F7B8F5A" w:rsidR="00A47E2C" w:rsidRPr="001A5AE9" w:rsidRDefault="00A47E2C" w:rsidP="0056747E">
      <w:pPr>
        <w:pStyle w:val="ListParagraph"/>
        <w:ind w:left="567" w:hanging="567"/>
        <w:jc w:val="center"/>
        <w:rPr>
          <w:rFonts w:ascii="Times New Roman" w:hAnsi="Times New Roman" w:cs="Times New Roman"/>
          <w:sz w:val="24"/>
          <w:szCs w:val="24"/>
        </w:rPr>
      </w:pPr>
    </w:p>
    <w:p w14:paraId="623743D7" w14:textId="77777777" w:rsidR="00A47E2C" w:rsidRPr="001A5AE9" w:rsidRDefault="00A47E2C" w:rsidP="0056747E">
      <w:pPr>
        <w:pStyle w:val="ListParagraph"/>
        <w:ind w:left="567" w:hanging="567"/>
        <w:jc w:val="center"/>
        <w:rPr>
          <w:rFonts w:ascii="Times New Roman" w:hAnsi="Times New Roman" w:cs="Times New Roman"/>
          <w:sz w:val="24"/>
          <w:szCs w:val="24"/>
        </w:rPr>
      </w:pPr>
    </w:p>
    <w:p w14:paraId="05521979" w14:textId="03E91490" w:rsidR="0056747E" w:rsidRPr="001A5AE9" w:rsidRDefault="0056747E" w:rsidP="0056747E">
      <w:pPr>
        <w:pStyle w:val="ListParagraph"/>
        <w:ind w:left="567" w:hanging="567"/>
        <w:jc w:val="center"/>
        <w:rPr>
          <w:rFonts w:ascii="Times New Roman" w:hAnsi="Times New Roman" w:cs="Times New Roman"/>
          <w:sz w:val="24"/>
          <w:szCs w:val="24"/>
        </w:rPr>
      </w:pPr>
      <w:r w:rsidRPr="001A5AE9">
        <w:rPr>
          <w:rFonts w:ascii="Times New Roman" w:hAnsi="Times New Roman" w:cs="Times New Roman"/>
          <w:sz w:val="24"/>
          <w:szCs w:val="24"/>
        </w:rPr>
        <w:t>SECȚIUNEA 14</w:t>
      </w:r>
    </w:p>
    <w:p w14:paraId="39A7DA8C" w14:textId="77777777" w:rsidR="0056747E" w:rsidRPr="001A5AE9" w:rsidRDefault="0056747E" w:rsidP="0056747E">
      <w:pPr>
        <w:pStyle w:val="ListParagraph"/>
        <w:ind w:left="567" w:hanging="567"/>
        <w:jc w:val="center"/>
        <w:rPr>
          <w:rFonts w:ascii="Times New Roman" w:hAnsi="Times New Roman" w:cs="Times New Roman"/>
          <w:b/>
          <w:bCs/>
          <w:sz w:val="24"/>
          <w:szCs w:val="24"/>
        </w:rPr>
      </w:pPr>
      <w:r w:rsidRPr="001A5AE9">
        <w:rPr>
          <w:rFonts w:ascii="Times New Roman" w:hAnsi="Times New Roman" w:cs="Times New Roman"/>
          <w:b/>
          <w:bCs/>
          <w:sz w:val="24"/>
          <w:szCs w:val="24"/>
        </w:rPr>
        <w:t>ANEXE</w:t>
      </w:r>
    </w:p>
    <w:p w14:paraId="77781169" w14:textId="77777777" w:rsidR="0056747E" w:rsidRPr="001A5AE9" w:rsidRDefault="0056747E" w:rsidP="0056747E">
      <w:pPr>
        <w:pStyle w:val="ListParagraph"/>
        <w:ind w:left="567" w:hanging="567"/>
        <w:jc w:val="center"/>
        <w:rPr>
          <w:rFonts w:ascii="Times New Roman" w:hAnsi="Times New Roman" w:cs="Times New Roman"/>
          <w:sz w:val="24"/>
          <w:szCs w:val="24"/>
        </w:rPr>
      </w:pPr>
    </w:p>
    <w:tbl>
      <w:tblPr>
        <w:tblStyle w:val="TableGrid"/>
        <w:tblW w:w="0" w:type="auto"/>
        <w:tblInd w:w="-601" w:type="dxa"/>
        <w:tblLook w:val="04A0" w:firstRow="1" w:lastRow="0" w:firstColumn="1" w:lastColumn="0" w:noHBand="0" w:noVBand="1"/>
      </w:tblPr>
      <w:tblGrid>
        <w:gridCol w:w="4310"/>
        <w:gridCol w:w="6061"/>
      </w:tblGrid>
      <w:tr w:rsidR="001A5AE9" w:rsidRPr="00E417FC" w14:paraId="31EDE1F7" w14:textId="77777777" w:rsidTr="00A47E2C">
        <w:trPr>
          <w:trHeight w:val="268"/>
        </w:trPr>
        <w:tc>
          <w:tcPr>
            <w:tcW w:w="4395" w:type="dxa"/>
            <w:vMerge w:val="restart"/>
          </w:tcPr>
          <w:p w14:paraId="5440E034" w14:textId="77777777" w:rsidR="0056747E" w:rsidRPr="001A5AE9" w:rsidRDefault="0056747E" w:rsidP="00E25398">
            <w:pPr>
              <w:pStyle w:val="ListParagraph"/>
              <w:ind w:left="284" w:hanging="284"/>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sym w:font="Symbol" w:char="F0FF"/>
            </w:r>
            <w:r w:rsidRPr="001A5AE9">
              <w:rPr>
                <w:rFonts w:ascii="Times New Roman" w:hAnsi="Times New Roman" w:cs="Times New Roman"/>
                <w:sz w:val="20"/>
                <w:szCs w:val="20"/>
                <w:lang w:val="ro-RO"/>
              </w:rPr>
              <w:t xml:space="preserve"> Documente prin care se realizează concentrarea</w:t>
            </w:r>
          </w:p>
        </w:tc>
        <w:tc>
          <w:tcPr>
            <w:tcW w:w="6202" w:type="dxa"/>
          </w:tcPr>
          <w:p w14:paraId="57E61CDB" w14:textId="77777777" w:rsidR="0056747E" w:rsidRPr="001A5AE9" w:rsidRDefault="0056747E" w:rsidP="00E25398">
            <w:pPr>
              <w:pStyle w:val="ListParagraph"/>
              <w:tabs>
                <w:tab w:val="left" w:pos="1038"/>
              </w:tabs>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Dispoziții care stabilesc modificarea la nivelul controlului:</w:t>
            </w:r>
          </w:p>
        </w:tc>
      </w:tr>
      <w:tr w:rsidR="001A5AE9" w:rsidRPr="00E417FC" w14:paraId="42344D2F" w14:textId="77777777" w:rsidTr="00A47E2C">
        <w:trPr>
          <w:trHeight w:val="268"/>
        </w:trPr>
        <w:tc>
          <w:tcPr>
            <w:tcW w:w="4395" w:type="dxa"/>
            <w:vMerge/>
          </w:tcPr>
          <w:p w14:paraId="0E02837F" w14:textId="77777777" w:rsidR="0056747E" w:rsidRPr="001A5AE9" w:rsidRDefault="0056747E" w:rsidP="00E25398">
            <w:pPr>
              <w:pStyle w:val="ListParagraph"/>
              <w:ind w:left="284" w:hanging="284"/>
              <w:jc w:val="both"/>
              <w:rPr>
                <w:rFonts w:ascii="Times New Roman" w:hAnsi="Times New Roman" w:cs="Times New Roman"/>
                <w:sz w:val="20"/>
                <w:szCs w:val="20"/>
                <w:lang w:val="ro-RO"/>
              </w:rPr>
            </w:pPr>
          </w:p>
        </w:tc>
        <w:tc>
          <w:tcPr>
            <w:tcW w:w="6202" w:type="dxa"/>
          </w:tcPr>
          <w:p w14:paraId="117B4C8C" w14:textId="77777777" w:rsidR="0056747E" w:rsidRPr="001A5AE9" w:rsidRDefault="0056747E" w:rsidP="00E25398">
            <w:pPr>
              <w:pStyle w:val="ListParagraph"/>
              <w:tabs>
                <w:tab w:val="left" w:pos="1038"/>
              </w:tabs>
              <w:ind w:left="0"/>
              <w:rPr>
                <w:rFonts w:ascii="Times New Roman" w:hAnsi="Times New Roman" w:cs="Times New Roman"/>
                <w:sz w:val="20"/>
                <w:szCs w:val="20"/>
                <w:lang w:val="ro-RO"/>
              </w:rPr>
            </w:pPr>
            <w:r w:rsidRPr="001A5AE9">
              <w:rPr>
                <w:rFonts w:ascii="Times New Roman" w:hAnsi="Times New Roman" w:cs="Times New Roman"/>
                <w:sz w:val="20"/>
                <w:szCs w:val="20"/>
                <w:lang w:val="ro-RO"/>
              </w:rPr>
              <w:t>Dispoziții care stabilesc funcționalitatea deplină:</w:t>
            </w:r>
          </w:p>
        </w:tc>
      </w:tr>
      <w:tr w:rsidR="001A5AE9" w:rsidRPr="00E417FC" w14:paraId="6E62203D" w14:textId="77777777" w:rsidTr="00A47E2C">
        <w:tc>
          <w:tcPr>
            <w:tcW w:w="10597" w:type="dxa"/>
            <w:gridSpan w:val="2"/>
          </w:tcPr>
          <w:p w14:paraId="6B81D1FF" w14:textId="77777777" w:rsidR="0056747E" w:rsidRPr="001A5AE9" w:rsidRDefault="0056747E" w:rsidP="00E25398">
            <w:pPr>
              <w:pStyle w:val="ListParagraph"/>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sym w:font="Symbol" w:char="F0FF"/>
            </w:r>
            <w:r w:rsidRPr="001A5AE9">
              <w:rPr>
                <w:rFonts w:ascii="Times New Roman" w:hAnsi="Times New Roman" w:cs="Times New Roman"/>
                <w:sz w:val="20"/>
                <w:szCs w:val="20"/>
                <w:lang w:val="ro-RO"/>
              </w:rPr>
              <w:t xml:space="preserve"> Documentul (Documentele) aferent (aferente) procurii inițiale (de la partea care face notificarea sau de la părțile care fac notificarea)</w:t>
            </w:r>
          </w:p>
        </w:tc>
      </w:tr>
      <w:tr w:rsidR="001A5AE9" w:rsidRPr="00E417FC" w14:paraId="389070E1" w14:textId="77777777" w:rsidTr="00A47E2C">
        <w:tc>
          <w:tcPr>
            <w:tcW w:w="10597" w:type="dxa"/>
            <w:gridSpan w:val="2"/>
          </w:tcPr>
          <w:p w14:paraId="457BC70F" w14:textId="77777777" w:rsidR="0056747E" w:rsidRPr="001A5AE9" w:rsidRDefault="0056747E" w:rsidP="00E25398">
            <w:pPr>
              <w:pStyle w:val="ListParagraph"/>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sym w:font="Symbol" w:char="F0FF"/>
            </w:r>
            <w:r w:rsidRPr="001A5AE9">
              <w:rPr>
                <w:rFonts w:ascii="Times New Roman" w:hAnsi="Times New Roman" w:cs="Times New Roman"/>
                <w:sz w:val="20"/>
                <w:szCs w:val="20"/>
                <w:lang w:val="ro-RO"/>
              </w:rPr>
              <w:t xml:space="preserve"> Date privind cifra de afaceri – defalcare la nivelul Republicii Moldova</w:t>
            </w:r>
          </w:p>
        </w:tc>
      </w:tr>
      <w:tr w:rsidR="001A5AE9" w:rsidRPr="00E417FC" w14:paraId="7CA96A9A" w14:textId="77777777" w:rsidTr="00A47E2C">
        <w:tc>
          <w:tcPr>
            <w:tcW w:w="10597" w:type="dxa"/>
            <w:gridSpan w:val="2"/>
          </w:tcPr>
          <w:p w14:paraId="184726D5" w14:textId="77777777" w:rsidR="0056747E" w:rsidRPr="001A5AE9" w:rsidRDefault="0056747E" w:rsidP="00E25398">
            <w:pPr>
              <w:pStyle w:val="ListParagraph"/>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sym w:font="Symbol" w:char="F0FF"/>
            </w:r>
            <w:r w:rsidRPr="001A5AE9">
              <w:rPr>
                <w:rFonts w:ascii="Times New Roman" w:hAnsi="Times New Roman" w:cs="Times New Roman"/>
                <w:lang w:val="en-US"/>
              </w:rPr>
              <w:t xml:space="preserve"> </w:t>
            </w:r>
            <w:r w:rsidRPr="001A5AE9">
              <w:rPr>
                <w:rFonts w:ascii="Times New Roman" w:hAnsi="Times New Roman" w:cs="Times New Roman"/>
                <w:sz w:val="20"/>
                <w:szCs w:val="20"/>
                <w:lang w:val="ro-RO"/>
              </w:rPr>
              <w:t>Metodologie privind cotele de piață</w:t>
            </w:r>
          </w:p>
        </w:tc>
      </w:tr>
      <w:tr w:rsidR="001A5AE9" w:rsidRPr="00E417FC" w14:paraId="5B790D6B" w14:textId="77777777" w:rsidTr="00A47E2C">
        <w:tc>
          <w:tcPr>
            <w:tcW w:w="10597" w:type="dxa"/>
            <w:gridSpan w:val="2"/>
          </w:tcPr>
          <w:p w14:paraId="0A6BA31D" w14:textId="77777777" w:rsidR="0056747E" w:rsidRPr="001A5AE9" w:rsidRDefault="0056747E" w:rsidP="00E25398">
            <w:pPr>
              <w:pStyle w:val="ListParagraph"/>
              <w:ind w:left="284" w:hanging="284"/>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sym w:font="Symbol" w:char="F0FF"/>
            </w:r>
            <w:r w:rsidRPr="001A5AE9">
              <w:rPr>
                <w:rFonts w:ascii="Times New Roman" w:hAnsi="Times New Roman" w:cs="Times New Roman"/>
                <w:sz w:val="20"/>
                <w:szCs w:val="20"/>
                <w:lang w:val="ro-RO"/>
              </w:rPr>
              <w:t xml:space="preserve"> Numai în cazurile în care concentrarea generează una sau mai multe suprapuneri orizontale și/sau legături verticale în Republica Moldova, trebuie să furnizați:</w:t>
            </w:r>
          </w:p>
          <w:p w14:paraId="5E5D4B1A" w14:textId="77777777" w:rsidR="0056747E" w:rsidRPr="001A5AE9" w:rsidRDefault="0056747E" w:rsidP="00E25398">
            <w:pPr>
              <w:pStyle w:val="ListParagraph"/>
              <w:ind w:left="567" w:hanging="283"/>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copii ale tuturor prezentărilor elaborate de către sau pentru ori primite de către oricare dintre membrii consiliului de administrație, ai consiliului director sau ai consiliului de supraveghere, în funcție de structura de guvernanță corporativă, sau de către o altă persoană (alte persoane) care exercită funcții similare (sau cărora le-au fost delegate ori încredințate astfel de funcții) sau de adunarea generală a acționarilor pentru a analiza concentrarea notificată;</w:t>
            </w:r>
          </w:p>
          <w:p w14:paraId="3C170DCC" w14:textId="77777777" w:rsidR="0056747E" w:rsidRPr="001A5AE9" w:rsidRDefault="0056747E" w:rsidP="00E25398">
            <w:pPr>
              <w:pStyle w:val="ListParagraph"/>
              <w:ind w:left="567" w:hanging="283"/>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indicarea adresei de internet, dacă există, la care pot fi consultate cele mai recente rapoarte și conturi anuale ale tuturor părților la concentrare sau, dacă nu există o astfel de adresă de internet, copii ale celor mai recente rapoarte și conturi anuale ale părților la concentrare.</w:t>
            </w:r>
          </w:p>
        </w:tc>
      </w:tr>
      <w:tr w:rsidR="001A5AE9" w:rsidRPr="001A5AE9" w14:paraId="11176CAE" w14:textId="77777777" w:rsidTr="00A47E2C">
        <w:tc>
          <w:tcPr>
            <w:tcW w:w="4395" w:type="dxa"/>
          </w:tcPr>
          <w:p w14:paraId="4E04B88F" w14:textId="77777777" w:rsidR="0056747E" w:rsidRPr="001A5AE9" w:rsidRDefault="0056747E" w:rsidP="00E25398">
            <w:pPr>
              <w:pStyle w:val="ListParagraph"/>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sym w:font="Symbol" w:char="F0FF"/>
            </w:r>
            <w:r w:rsidRPr="001A5AE9">
              <w:rPr>
                <w:rFonts w:ascii="Times New Roman" w:hAnsi="Times New Roman" w:cs="Times New Roman"/>
                <w:sz w:val="20"/>
                <w:szCs w:val="20"/>
                <w:lang w:val="ro-RO"/>
              </w:rPr>
              <w:t xml:space="preserve"> Alte anexe</w:t>
            </w:r>
          </w:p>
        </w:tc>
        <w:tc>
          <w:tcPr>
            <w:tcW w:w="6202" w:type="dxa"/>
          </w:tcPr>
          <w:p w14:paraId="26291500" w14:textId="77777777" w:rsidR="0056747E" w:rsidRPr="001A5AE9" w:rsidRDefault="0056747E" w:rsidP="00E25398">
            <w:pPr>
              <w:pStyle w:val="ListParagraph"/>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Descrieți</w:t>
            </w:r>
          </w:p>
        </w:tc>
      </w:tr>
    </w:tbl>
    <w:p w14:paraId="4AB11438" w14:textId="77777777" w:rsidR="0056747E" w:rsidRPr="001A5AE9" w:rsidRDefault="0056747E" w:rsidP="0056747E">
      <w:pPr>
        <w:pStyle w:val="ListParagraph"/>
        <w:ind w:left="567" w:hanging="567"/>
        <w:jc w:val="center"/>
        <w:rPr>
          <w:rFonts w:ascii="Times New Roman" w:hAnsi="Times New Roman" w:cs="Times New Roman"/>
          <w:sz w:val="24"/>
          <w:szCs w:val="24"/>
          <w:lang w:val="ro-RO"/>
        </w:rPr>
      </w:pPr>
    </w:p>
    <w:p w14:paraId="07165243" w14:textId="77777777" w:rsidR="0056747E" w:rsidRPr="001A5AE9" w:rsidRDefault="0056747E" w:rsidP="00EB4233">
      <w:pPr>
        <w:pStyle w:val="ListParagraph"/>
        <w:ind w:left="567" w:hanging="567"/>
        <w:jc w:val="center"/>
        <w:rPr>
          <w:rFonts w:ascii="Times New Roman" w:hAnsi="Times New Roman" w:cs="Times New Roman"/>
          <w:sz w:val="24"/>
          <w:szCs w:val="24"/>
          <w:lang w:val="ro-RO"/>
        </w:rPr>
      </w:pPr>
    </w:p>
    <w:p w14:paraId="01AE1972" w14:textId="77777777" w:rsidR="0056747E" w:rsidRPr="001A5AE9" w:rsidRDefault="0056747E" w:rsidP="00EB4233">
      <w:pPr>
        <w:pStyle w:val="ListParagraph"/>
        <w:ind w:left="567" w:hanging="567"/>
        <w:jc w:val="center"/>
        <w:rPr>
          <w:rFonts w:ascii="Times New Roman" w:hAnsi="Times New Roman" w:cs="Times New Roman"/>
          <w:sz w:val="24"/>
          <w:szCs w:val="24"/>
          <w:lang w:val="ro-RO"/>
        </w:rPr>
      </w:pPr>
    </w:p>
    <w:p w14:paraId="03540802" w14:textId="7BB2492C" w:rsidR="004862B0" w:rsidRPr="001A5AE9" w:rsidRDefault="00EB4233" w:rsidP="00EB4233">
      <w:pPr>
        <w:pStyle w:val="ListParagraph"/>
        <w:ind w:left="567" w:hanging="567"/>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t>SECȚIUNEA 15</w:t>
      </w:r>
    </w:p>
    <w:p w14:paraId="49C3F64A" w14:textId="77777777" w:rsidR="004862B0" w:rsidRPr="001A5AE9" w:rsidRDefault="004862B0" w:rsidP="004862B0">
      <w:pPr>
        <w:pStyle w:val="ListParagraph"/>
        <w:ind w:left="567" w:hanging="567"/>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ALTE NOTIFICĂRI</w:t>
      </w:r>
    </w:p>
    <w:p w14:paraId="7DCC4C40" w14:textId="77777777" w:rsidR="004862B0" w:rsidRPr="001A5AE9" w:rsidRDefault="004862B0" w:rsidP="004862B0">
      <w:pPr>
        <w:pStyle w:val="ListParagraph"/>
        <w:ind w:left="567" w:hanging="567"/>
        <w:jc w:val="center"/>
        <w:rPr>
          <w:rFonts w:ascii="Times New Roman" w:hAnsi="Times New Roman" w:cs="Times New Roman"/>
          <w:sz w:val="16"/>
          <w:szCs w:val="16"/>
          <w:lang w:val="ro-RO"/>
        </w:rPr>
      </w:pPr>
    </w:p>
    <w:p w14:paraId="21961C27" w14:textId="542E3F97" w:rsidR="004862B0" w:rsidRPr="001A5AE9" w:rsidRDefault="004862B0" w:rsidP="004862B0">
      <w:pPr>
        <w:pStyle w:val="ListParagraph"/>
        <w:ind w:left="567" w:hanging="567"/>
        <w:jc w:val="both"/>
        <w:rPr>
          <w:rFonts w:ascii="Times New Roman" w:hAnsi="Times New Roman" w:cs="Times New Roman"/>
          <w:sz w:val="24"/>
          <w:szCs w:val="24"/>
          <w:lang w:val="ro-RO"/>
        </w:rPr>
      </w:pPr>
      <w:r w:rsidRPr="001A5AE9">
        <w:rPr>
          <w:rFonts w:ascii="Times New Roman" w:hAnsi="Times New Roman" w:cs="Times New Roman"/>
          <w:b/>
          <w:bCs/>
          <w:sz w:val="24"/>
          <w:szCs w:val="24"/>
          <w:lang w:val="ro-RO"/>
        </w:rPr>
        <w:t>15.1.</w:t>
      </w:r>
      <w:r w:rsidRPr="001A5AE9">
        <w:rPr>
          <w:rFonts w:ascii="Times New Roman" w:hAnsi="Times New Roman" w:cs="Times New Roman"/>
          <w:sz w:val="24"/>
          <w:szCs w:val="24"/>
          <w:lang w:val="ro-RO"/>
        </w:rPr>
        <w:t xml:space="preserve"> </w:t>
      </w:r>
      <w:r w:rsidRPr="001A5AE9">
        <w:rPr>
          <w:rFonts w:ascii="Times New Roman" w:hAnsi="Times New Roman" w:cs="Times New Roman"/>
          <w:bCs/>
          <w:sz w:val="24"/>
          <w:szCs w:val="24"/>
          <w:lang w:val="ro-RO"/>
        </w:rPr>
        <w:t xml:space="preserve">Concentrarea </w:t>
      </w:r>
      <w:r w:rsidR="004E6E2D" w:rsidRPr="001A5AE9">
        <w:rPr>
          <w:rFonts w:ascii="Times New Roman" w:hAnsi="Times New Roman" w:cs="Times New Roman"/>
          <w:bCs/>
          <w:sz w:val="24"/>
          <w:szCs w:val="24"/>
          <w:lang w:val="ro-RO"/>
        </w:rPr>
        <w:t>economic</w:t>
      </w:r>
      <w:r w:rsidR="004E6E2D" w:rsidRPr="001A5AE9">
        <w:rPr>
          <w:rFonts w:ascii="Times New Roman" w:hAnsi="Times New Roman" w:cs="Times New Roman"/>
          <w:bCs/>
          <w:sz w:val="24"/>
          <w:szCs w:val="24"/>
          <w:lang w:val="ro-MD"/>
        </w:rPr>
        <w:t xml:space="preserve">ă </w:t>
      </w:r>
      <w:r w:rsidRPr="001A5AE9">
        <w:rPr>
          <w:rFonts w:ascii="Times New Roman" w:hAnsi="Times New Roman" w:cs="Times New Roman"/>
          <w:bCs/>
          <w:sz w:val="24"/>
          <w:szCs w:val="24"/>
          <w:lang w:val="ro-RO"/>
        </w:rPr>
        <w:t>trebuie notificată în alte jurisdicții?</w:t>
      </w:r>
    </w:p>
    <w:p w14:paraId="16C2C309" w14:textId="77777777" w:rsidR="004862B0" w:rsidRPr="001A5AE9" w:rsidRDefault="004862B0" w:rsidP="004862B0">
      <w:pPr>
        <w:pStyle w:val="ListParagraph"/>
        <w:ind w:left="567"/>
        <w:jc w:val="both"/>
        <w:rPr>
          <w:rFonts w:ascii="Times New Roman" w:hAnsi="Times New Roman" w:cs="Times New Roman"/>
          <w:sz w:val="24"/>
          <w:szCs w:val="24"/>
          <w:lang w:val="ro-RO"/>
        </w:rPr>
      </w:pPr>
      <w:r w:rsidRPr="001A5AE9">
        <w:rPr>
          <w:rFonts w:ascii="Segoe UI Symbol" w:eastAsia="MS Gothic" w:hAnsi="Segoe UI Symbol" w:cs="Segoe UI Symbol"/>
          <w:sz w:val="24"/>
          <w:szCs w:val="24"/>
          <w:lang w:val="ro-RO"/>
        </w:rPr>
        <w:t>☐</w:t>
      </w:r>
      <w:r w:rsidRPr="001A5AE9">
        <w:rPr>
          <w:rFonts w:ascii="Times New Roman" w:eastAsia="MS Gothic" w:hAnsi="Times New Roman" w:cs="Times New Roman"/>
          <w:sz w:val="24"/>
          <w:szCs w:val="24"/>
          <w:lang w:val="ro-RO"/>
        </w:rPr>
        <w:t xml:space="preserve"> </w:t>
      </w:r>
      <w:r w:rsidRPr="001A5AE9">
        <w:rPr>
          <w:rFonts w:ascii="Times New Roman" w:hAnsi="Times New Roman" w:cs="Times New Roman"/>
          <w:sz w:val="24"/>
          <w:szCs w:val="24"/>
          <w:lang w:val="ro-RO"/>
        </w:rPr>
        <w:t>Da</w:t>
      </w:r>
    </w:p>
    <w:p w14:paraId="48C0F2F5" w14:textId="77777777" w:rsidR="004862B0" w:rsidRPr="001A5AE9" w:rsidRDefault="004862B0" w:rsidP="004862B0">
      <w:pPr>
        <w:pStyle w:val="ListParagraph"/>
        <w:ind w:left="567"/>
        <w:jc w:val="both"/>
        <w:rPr>
          <w:rFonts w:ascii="Times New Roman" w:hAnsi="Times New Roman" w:cs="Times New Roman"/>
          <w:sz w:val="24"/>
          <w:szCs w:val="24"/>
          <w:lang w:val="ro-RO"/>
        </w:rPr>
      </w:pPr>
      <w:r w:rsidRPr="001A5AE9">
        <w:rPr>
          <w:rFonts w:ascii="Segoe UI Symbol" w:eastAsia="MS Gothic" w:hAnsi="Segoe UI Symbol" w:cs="Segoe UI Symbol"/>
          <w:sz w:val="24"/>
          <w:szCs w:val="24"/>
          <w:lang w:val="ro-RO"/>
        </w:rPr>
        <w:t>☐</w:t>
      </w:r>
      <w:r w:rsidRPr="001A5AE9">
        <w:rPr>
          <w:rFonts w:ascii="Times New Roman" w:eastAsia="MS Gothic" w:hAnsi="Times New Roman" w:cs="Times New Roman"/>
          <w:sz w:val="24"/>
          <w:szCs w:val="24"/>
          <w:lang w:val="ro-RO"/>
        </w:rPr>
        <w:t xml:space="preserve"> </w:t>
      </w:r>
      <w:r w:rsidRPr="001A5AE9">
        <w:rPr>
          <w:rFonts w:ascii="Times New Roman" w:hAnsi="Times New Roman" w:cs="Times New Roman"/>
          <w:sz w:val="24"/>
          <w:szCs w:val="24"/>
          <w:lang w:val="ro-RO"/>
        </w:rPr>
        <w:t>Nu</w:t>
      </w:r>
    </w:p>
    <w:p w14:paraId="2D356DCF" w14:textId="77777777" w:rsidR="004862B0" w:rsidRPr="001A5AE9" w:rsidRDefault="004862B0" w:rsidP="004862B0">
      <w:pPr>
        <w:pStyle w:val="ListParagraph"/>
        <w:ind w:left="567" w:hanging="567"/>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Dacă da, enumerați-le aici:</w:t>
      </w:r>
    </w:p>
    <w:p w14:paraId="75C258A4" w14:textId="77777777" w:rsidR="004862B0" w:rsidRPr="001A5AE9" w:rsidRDefault="004862B0" w:rsidP="004862B0">
      <w:pPr>
        <w:pStyle w:val="ListParagraph"/>
        <w:ind w:left="567" w:hanging="567"/>
        <w:jc w:val="both"/>
        <w:rPr>
          <w:rFonts w:ascii="Times New Roman" w:hAnsi="Times New Roman" w:cs="Times New Roman"/>
          <w:sz w:val="16"/>
          <w:szCs w:val="16"/>
          <w:lang w:val="ro-RO"/>
        </w:rPr>
      </w:pPr>
    </w:p>
    <w:p w14:paraId="3BCF7F7E" w14:textId="77777777" w:rsidR="00EA2FAE" w:rsidRPr="001A5AE9" w:rsidRDefault="004862B0" w:rsidP="004862B0">
      <w:pPr>
        <w:pStyle w:val="ListParagraph"/>
        <w:ind w:left="567" w:hanging="567"/>
        <w:jc w:val="both"/>
        <w:rPr>
          <w:rFonts w:ascii="Times New Roman" w:hAnsi="Times New Roman" w:cs="Times New Roman"/>
          <w:b/>
          <w:sz w:val="24"/>
          <w:szCs w:val="24"/>
          <w:lang w:val="ro-RO"/>
        </w:rPr>
      </w:pPr>
      <w:r w:rsidRPr="001A5AE9">
        <w:rPr>
          <w:rFonts w:ascii="Times New Roman" w:hAnsi="Times New Roman" w:cs="Times New Roman"/>
          <w:b/>
          <w:bCs/>
          <w:sz w:val="24"/>
          <w:szCs w:val="24"/>
          <w:lang w:val="ro-RO"/>
        </w:rPr>
        <w:t>15.2.</w:t>
      </w:r>
      <w:r w:rsidRPr="001A5AE9">
        <w:rPr>
          <w:rFonts w:ascii="Times New Roman" w:hAnsi="Times New Roman" w:cs="Times New Roman"/>
          <w:sz w:val="24"/>
          <w:szCs w:val="24"/>
          <w:lang w:val="ro-RO"/>
        </w:rPr>
        <w:t xml:space="preserve"> Indicați dacă ați </w:t>
      </w:r>
      <w:r w:rsidR="00E14526" w:rsidRPr="001A5AE9">
        <w:rPr>
          <w:rFonts w:ascii="Times New Roman" w:hAnsi="Times New Roman" w:cs="Times New Roman"/>
          <w:sz w:val="24"/>
          <w:szCs w:val="24"/>
          <w:lang w:val="ro-RO"/>
        </w:rPr>
        <w:t>beneficiat de orice ajutor financiar sau de altă natură primit de către părți din diverse surse (inclusiv de l</w:t>
      </w:r>
      <w:r w:rsidR="00C8176F" w:rsidRPr="001A5AE9">
        <w:rPr>
          <w:rFonts w:ascii="Times New Roman" w:hAnsi="Times New Roman" w:cs="Times New Roman"/>
          <w:sz w:val="24"/>
          <w:szCs w:val="24"/>
          <w:lang w:val="ro-RO"/>
        </w:rPr>
        <w:t xml:space="preserve">a autorități publice), precum </w:t>
      </w:r>
      <w:r w:rsidR="00E14526" w:rsidRPr="001A5AE9">
        <w:rPr>
          <w:rFonts w:ascii="Times New Roman" w:hAnsi="Times New Roman" w:cs="Times New Roman"/>
          <w:sz w:val="24"/>
          <w:szCs w:val="24"/>
          <w:lang w:val="ro-RO"/>
        </w:rPr>
        <w:t xml:space="preserve"> natura și valoarea acestui ajutor</w:t>
      </w:r>
      <w:r w:rsidRPr="001A5AE9">
        <w:rPr>
          <w:rFonts w:ascii="Times New Roman" w:hAnsi="Times New Roman" w:cs="Times New Roman"/>
          <w:sz w:val="24"/>
          <w:szCs w:val="24"/>
          <w:lang w:val="ro-RO"/>
        </w:rPr>
        <w:t>.</w:t>
      </w:r>
    </w:p>
    <w:p w14:paraId="225ADE9D" w14:textId="77777777" w:rsidR="004862B0" w:rsidRPr="001A5AE9" w:rsidRDefault="004862B0" w:rsidP="004862B0">
      <w:pPr>
        <w:pStyle w:val="ListParagraph"/>
        <w:ind w:left="567" w:hanging="567"/>
        <w:jc w:val="center"/>
        <w:rPr>
          <w:rFonts w:ascii="Times New Roman" w:hAnsi="Times New Roman" w:cs="Times New Roman"/>
          <w:sz w:val="24"/>
          <w:szCs w:val="24"/>
          <w:lang w:val="ro-RO"/>
        </w:rPr>
      </w:pPr>
    </w:p>
    <w:p w14:paraId="131AFEB6" w14:textId="7D326844" w:rsidR="00746A44" w:rsidRPr="001A5AE9" w:rsidRDefault="00746A44" w:rsidP="004862B0">
      <w:pPr>
        <w:pStyle w:val="ListParagraph"/>
        <w:ind w:left="567" w:hanging="567"/>
        <w:jc w:val="center"/>
        <w:rPr>
          <w:rFonts w:ascii="Times New Roman" w:hAnsi="Times New Roman" w:cs="Times New Roman"/>
          <w:sz w:val="24"/>
          <w:szCs w:val="24"/>
          <w:lang w:val="ro-RO"/>
        </w:rPr>
      </w:pPr>
    </w:p>
    <w:p w14:paraId="11D6FEC1" w14:textId="7FF7E3F0" w:rsidR="00A47E2C" w:rsidRPr="001A5AE9" w:rsidRDefault="00A47E2C" w:rsidP="004862B0">
      <w:pPr>
        <w:pStyle w:val="ListParagraph"/>
        <w:ind w:left="567" w:hanging="567"/>
        <w:jc w:val="center"/>
        <w:rPr>
          <w:rFonts w:ascii="Times New Roman" w:hAnsi="Times New Roman" w:cs="Times New Roman"/>
          <w:sz w:val="24"/>
          <w:szCs w:val="24"/>
          <w:lang w:val="ro-RO"/>
        </w:rPr>
      </w:pPr>
    </w:p>
    <w:p w14:paraId="63F0665F" w14:textId="189431D7" w:rsidR="00A47E2C" w:rsidRPr="001A5AE9" w:rsidRDefault="00A47E2C" w:rsidP="004862B0">
      <w:pPr>
        <w:pStyle w:val="ListParagraph"/>
        <w:ind w:left="567" w:hanging="567"/>
        <w:jc w:val="center"/>
        <w:rPr>
          <w:rFonts w:ascii="Times New Roman" w:hAnsi="Times New Roman" w:cs="Times New Roman"/>
          <w:sz w:val="24"/>
          <w:szCs w:val="24"/>
          <w:lang w:val="ro-RO"/>
        </w:rPr>
      </w:pPr>
    </w:p>
    <w:p w14:paraId="0848CB18" w14:textId="6BA3FDDB" w:rsidR="00A47E2C" w:rsidRPr="001A5AE9" w:rsidRDefault="00A47E2C" w:rsidP="004862B0">
      <w:pPr>
        <w:pStyle w:val="ListParagraph"/>
        <w:ind w:left="567" w:hanging="567"/>
        <w:jc w:val="center"/>
        <w:rPr>
          <w:rFonts w:ascii="Times New Roman" w:hAnsi="Times New Roman" w:cs="Times New Roman"/>
          <w:sz w:val="24"/>
          <w:szCs w:val="24"/>
          <w:lang w:val="ro-RO"/>
        </w:rPr>
      </w:pPr>
    </w:p>
    <w:p w14:paraId="0D4EA5DC" w14:textId="1D3DA099" w:rsidR="00A47E2C" w:rsidRPr="001A5AE9" w:rsidRDefault="00A47E2C" w:rsidP="004862B0">
      <w:pPr>
        <w:pStyle w:val="ListParagraph"/>
        <w:ind w:left="567" w:hanging="567"/>
        <w:jc w:val="center"/>
        <w:rPr>
          <w:rFonts w:ascii="Times New Roman" w:hAnsi="Times New Roman" w:cs="Times New Roman"/>
          <w:sz w:val="24"/>
          <w:szCs w:val="24"/>
          <w:lang w:val="ro-RO"/>
        </w:rPr>
      </w:pPr>
    </w:p>
    <w:p w14:paraId="6046BF7C" w14:textId="152CD0D7" w:rsidR="00A47E2C" w:rsidRPr="001A5AE9" w:rsidRDefault="00A47E2C" w:rsidP="004862B0">
      <w:pPr>
        <w:pStyle w:val="ListParagraph"/>
        <w:ind w:left="567" w:hanging="567"/>
        <w:jc w:val="center"/>
        <w:rPr>
          <w:rFonts w:ascii="Times New Roman" w:hAnsi="Times New Roman" w:cs="Times New Roman"/>
          <w:sz w:val="24"/>
          <w:szCs w:val="24"/>
          <w:lang w:val="ro-RO"/>
        </w:rPr>
      </w:pPr>
    </w:p>
    <w:p w14:paraId="735484F2" w14:textId="0C7D24A3" w:rsidR="00A47E2C" w:rsidRPr="001A5AE9" w:rsidRDefault="00A47E2C" w:rsidP="004862B0">
      <w:pPr>
        <w:pStyle w:val="ListParagraph"/>
        <w:ind w:left="567" w:hanging="567"/>
        <w:jc w:val="center"/>
        <w:rPr>
          <w:rFonts w:ascii="Times New Roman" w:hAnsi="Times New Roman" w:cs="Times New Roman"/>
          <w:sz w:val="24"/>
          <w:szCs w:val="24"/>
          <w:lang w:val="ro-RO"/>
        </w:rPr>
      </w:pPr>
    </w:p>
    <w:p w14:paraId="37F34A45" w14:textId="0B7516BB" w:rsidR="00A47E2C" w:rsidRPr="001A5AE9" w:rsidRDefault="00A47E2C" w:rsidP="004862B0">
      <w:pPr>
        <w:pStyle w:val="ListParagraph"/>
        <w:ind w:left="567" w:hanging="567"/>
        <w:jc w:val="center"/>
        <w:rPr>
          <w:rFonts w:ascii="Times New Roman" w:hAnsi="Times New Roman" w:cs="Times New Roman"/>
          <w:sz w:val="24"/>
          <w:szCs w:val="24"/>
          <w:lang w:val="ro-RO"/>
        </w:rPr>
      </w:pPr>
    </w:p>
    <w:p w14:paraId="25F5B95C" w14:textId="5ED4C574" w:rsidR="00A47E2C" w:rsidRPr="001A5AE9" w:rsidRDefault="00A47E2C" w:rsidP="004862B0">
      <w:pPr>
        <w:pStyle w:val="ListParagraph"/>
        <w:ind w:left="567" w:hanging="567"/>
        <w:jc w:val="center"/>
        <w:rPr>
          <w:rFonts w:ascii="Times New Roman" w:hAnsi="Times New Roman" w:cs="Times New Roman"/>
          <w:sz w:val="24"/>
          <w:szCs w:val="24"/>
          <w:lang w:val="ro-RO"/>
        </w:rPr>
      </w:pPr>
    </w:p>
    <w:p w14:paraId="23A7D479" w14:textId="788EFDEB" w:rsidR="00A47E2C" w:rsidRPr="001A5AE9" w:rsidRDefault="00A47E2C" w:rsidP="004862B0">
      <w:pPr>
        <w:pStyle w:val="ListParagraph"/>
        <w:ind w:left="567" w:hanging="567"/>
        <w:jc w:val="center"/>
        <w:rPr>
          <w:rFonts w:ascii="Times New Roman" w:hAnsi="Times New Roman" w:cs="Times New Roman"/>
          <w:sz w:val="24"/>
          <w:szCs w:val="24"/>
          <w:lang w:val="ro-RO"/>
        </w:rPr>
      </w:pPr>
    </w:p>
    <w:p w14:paraId="20B02A04" w14:textId="2148A8DB" w:rsidR="00A47E2C" w:rsidRPr="001A5AE9" w:rsidRDefault="00A47E2C" w:rsidP="004862B0">
      <w:pPr>
        <w:pStyle w:val="ListParagraph"/>
        <w:ind w:left="567" w:hanging="567"/>
        <w:jc w:val="center"/>
        <w:rPr>
          <w:rFonts w:ascii="Times New Roman" w:hAnsi="Times New Roman" w:cs="Times New Roman"/>
          <w:sz w:val="24"/>
          <w:szCs w:val="24"/>
          <w:lang w:val="ro-RO"/>
        </w:rPr>
      </w:pPr>
    </w:p>
    <w:p w14:paraId="7B82A562" w14:textId="5E0F99E9" w:rsidR="00A47E2C" w:rsidRPr="001A5AE9" w:rsidRDefault="00A47E2C" w:rsidP="004862B0">
      <w:pPr>
        <w:pStyle w:val="ListParagraph"/>
        <w:ind w:left="567" w:hanging="567"/>
        <w:jc w:val="center"/>
        <w:rPr>
          <w:rFonts w:ascii="Times New Roman" w:hAnsi="Times New Roman" w:cs="Times New Roman"/>
          <w:sz w:val="24"/>
          <w:szCs w:val="24"/>
          <w:lang w:val="ro-RO"/>
        </w:rPr>
      </w:pPr>
    </w:p>
    <w:p w14:paraId="17905C7C" w14:textId="1838B68C" w:rsidR="00A47E2C" w:rsidRPr="001A5AE9" w:rsidRDefault="00A47E2C" w:rsidP="004862B0">
      <w:pPr>
        <w:pStyle w:val="ListParagraph"/>
        <w:ind w:left="567" w:hanging="567"/>
        <w:jc w:val="center"/>
        <w:rPr>
          <w:rFonts w:ascii="Times New Roman" w:hAnsi="Times New Roman" w:cs="Times New Roman"/>
          <w:sz w:val="24"/>
          <w:szCs w:val="24"/>
          <w:lang w:val="ro-RO"/>
        </w:rPr>
      </w:pPr>
    </w:p>
    <w:p w14:paraId="52BFE6DC" w14:textId="77777777" w:rsidR="00A47E2C" w:rsidRPr="001A5AE9" w:rsidRDefault="00A47E2C" w:rsidP="004862B0">
      <w:pPr>
        <w:pStyle w:val="ListParagraph"/>
        <w:ind w:left="567" w:hanging="567"/>
        <w:jc w:val="center"/>
        <w:rPr>
          <w:rFonts w:ascii="Times New Roman" w:hAnsi="Times New Roman" w:cs="Times New Roman"/>
          <w:sz w:val="24"/>
          <w:szCs w:val="24"/>
          <w:lang w:val="ro-RO"/>
        </w:rPr>
      </w:pPr>
    </w:p>
    <w:p w14:paraId="0DAA3F26" w14:textId="77777777" w:rsidR="004862B0" w:rsidRPr="001A5AE9" w:rsidRDefault="00EB4233" w:rsidP="00EB4233">
      <w:pPr>
        <w:pStyle w:val="ListParagraph"/>
        <w:ind w:left="567" w:hanging="567"/>
        <w:jc w:val="center"/>
        <w:rPr>
          <w:rFonts w:ascii="Times New Roman" w:hAnsi="Times New Roman" w:cs="Times New Roman"/>
          <w:sz w:val="24"/>
          <w:szCs w:val="24"/>
          <w:lang w:val="ro-RO"/>
        </w:rPr>
      </w:pPr>
      <w:r w:rsidRPr="001A5AE9">
        <w:rPr>
          <w:rFonts w:ascii="Times New Roman" w:hAnsi="Times New Roman" w:cs="Times New Roman"/>
          <w:sz w:val="24"/>
          <w:szCs w:val="24"/>
          <w:lang w:val="ro-RO"/>
        </w:rPr>
        <w:t>SECȚIUNEA 16</w:t>
      </w:r>
    </w:p>
    <w:p w14:paraId="57453CAA" w14:textId="77777777" w:rsidR="004862B0" w:rsidRPr="001A5AE9" w:rsidRDefault="004862B0" w:rsidP="004862B0">
      <w:pPr>
        <w:pStyle w:val="ListParagraph"/>
        <w:ind w:left="567" w:hanging="567"/>
        <w:jc w:val="center"/>
        <w:rPr>
          <w:rFonts w:ascii="Times New Roman" w:hAnsi="Times New Roman" w:cs="Times New Roman"/>
          <w:b/>
          <w:sz w:val="24"/>
          <w:szCs w:val="24"/>
          <w:lang w:val="ro-RO"/>
        </w:rPr>
      </w:pPr>
      <w:r w:rsidRPr="001A5AE9">
        <w:rPr>
          <w:rFonts w:ascii="Times New Roman" w:hAnsi="Times New Roman" w:cs="Times New Roman"/>
          <w:b/>
          <w:sz w:val="24"/>
          <w:szCs w:val="24"/>
          <w:lang w:val="ro-RO"/>
        </w:rPr>
        <w:t>DECLARAȚIE</w:t>
      </w:r>
    </w:p>
    <w:p w14:paraId="163537E0" w14:textId="77777777" w:rsidR="004862B0" w:rsidRPr="001A5AE9" w:rsidRDefault="004862B0" w:rsidP="004862B0">
      <w:pPr>
        <w:pStyle w:val="ListParagraph"/>
        <w:ind w:left="567" w:hanging="567"/>
        <w:jc w:val="center"/>
        <w:rPr>
          <w:rFonts w:ascii="Times New Roman" w:hAnsi="Times New Roman" w:cs="Times New Roman"/>
          <w:b/>
          <w:sz w:val="24"/>
          <w:szCs w:val="24"/>
          <w:lang w:val="ro-RO"/>
        </w:rPr>
      </w:pPr>
    </w:p>
    <w:p w14:paraId="12AD585B" w14:textId="77777777" w:rsidR="004862B0" w:rsidRPr="001A5AE9" w:rsidRDefault="004862B0" w:rsidP="004862B0">
      <w:pPr>
        <w:pStyle w:val="ListParagraph"/>
        <w:ind w:left="567" w:hanging="567"/>
        <w:jc w:val="both"/>
        <w:rPr>
          <w:rFonts w:ascii="Times New Roman" w:hAnsi="Times New Roman" w:cs="Times New Roman"/>
          <w:sz w:val="24"/>
          <w:szCs w:val="24"/>
          <w:lang w:val="ro-RO"/>
        </w:rPr>
      </w:pPr>
      <w:r w:rsidRPr="001A5AE9">
        <w:rPr>
          <w:rFonts w:ascii="Segoe UI Symbol" w:eastAsia="MS Gothic" w:hAnsi="Segoe UI Symbol" w:cs="Segoe UI Symbol"/>
          <w:sz w:val="24"/>
          <w:szCs w:val="24"/>
          <w:lang w:val="ro-RO"/>
        </w:rPr>
        <w:t>☐</w:t>
      </w:r>
      <w:r w:rsidRPr="001A5AE9">
        <w:rPr>
          <w:rFonts w:ascii="Times New Roman" w:hAnsi="Times New Roman" w:cs="Times New Roman"/>
          <w:sz w:val="24"/>
          <w:szCs w:val="24"/>
          <w:lang w:val="ro-RO"/>
        </w:rPr>
        <w:t xml:space="preserve"> Partea care face notificarea sau părțile care fac notificarea declară că informațiile incluse în prezentul formular sunt, după cunoștința lor, adevărate, corecte și complete, că au fost furnizate copii conforme și complete ale documentelor relevante, că toate estimările sunt prezentate ca atare și constituie estimările cele mai precise ale faptelor în cauză și că toate opiniile exprimate sunt sincere.</w:t>
      </w:r>
    </w:p>
    <w:p w14:paraId="1F235594" w14:textId="77777777" w:rsidR="004862B0" w:rsidRPr="001A5AE9" w:rsidRDefault="004862B0" w:rsidP="004862B0">
      <w:pPr>
        <w:pStyle w:val="ListParagraph"/>
        <w:ind w:left="567" w:hanging="567"/>
        <w:jc w:val="both"/>
        <w:rPr>
          <w:rFonts w:ascii="Times New Roman" w:hAnsi="Times New Roman" w:cs="Times New Roman"/>
          <w:sz w:val="16"/>
          <w:szCs w:val="16"/>
          <w:lang w:val="ro-RO"/>
        </w:rPr>
      </w:pPr>
    </w:p>
    <w:p w14:paraId="2996E349" w14:textId="2E9CE377" w:rsidR="004862B0" w:rsidRPr="001A5AE9" w:rsidRDefault="004862B0" w:rsidP="004862B0">
      <w:pPr>
        <w:pStyle w:val="ListParagraph"/>
        <w:ind w:left="567" w:hanging="567"/>
        <w:jc w:val="both"/>
        <w:rPr>
          <w:rFonts w:ascii="Times New Roman" w:hAnsi="Times New Roman" w:cs="Times New Roman"/>
          <w:sz w:val="24"/>
          <w:szCs w:val="24"/>
          <w:lang w:val="ro-RO"/>
        </w:rPr>
      </w:pPr>
      <w:r w:rsidRPr="001A5AE9">
        <w:rPr>
          <w:rFonts w:ascii="Segoe UI Symbol" w:eastAsia="MS Gothic" w:hAnsi="Segoe UI Symbol" w:cs="Segoe UI Symbol"/>
          <w:sz w:val="24"/>
          <w:szCs w:val="24"/>
          <w:lang w:val="ro-RO"/>
        </w:rPr>
        <w:t>☐</w:t>
      </w:r>
      <w:r w:rsidRPr="001A5AE9">
        <w:rPr>
          <w:rFonts w:ascii="Times New Roman" w:hAnsi="Times New Roman" w:cs="Times New Roman"/>
          <w:sz w:val="24"/>
          <w:szCs w:val="24"/>
          <w:lang w:val="ro-RO"/>
        </w:rPr>
        <w:t xml:space="preserve"> Partea care face notificarea sau părțile care fac notificarea au luat cunoștință</w:t>
      </w:r>
      <w:r w:rsidR="008318FC" w:rsidRPr="001A5AE9">
        <w:rPr>
          <w:rFonts w:ascii="Times New Roman" w:hAnsi="Times New Roman" w:cs="Times New Roman"/>
          <w:lang w:val="en-US"/>
        </w:rPr>
        <w:t xml:space="preserve"> </w:t>
      </w:r>
      <w:r w:rsidR="008318FC" w:rsidRPr="001A5AE9">
        <w:rPr>
          <w:rFonts w:ascii="Times New Roman" w:hAnsi="Times New Roman" w:cs="Times New Roman"/>
          <w:sz w:val="24"/>
          <w:szCs w:val="24"/>
          <w:lang w:val="ro-RO"/>
        </w:rPr>
        <w:t>de dispozițiile art. 68 alin. (1) punctele 1) și 2) din Legea nr.183/2012</w:t>
      </w:r>
    </w:p>
    <w:p w14:paraId="1C9A3D2A" w14:textId="77777777" w:rsidR="004862B0" w:rsidRPr="001A5AE9" w:rsidRDefault="004862B0" w:rsidP="004862B0">
      <w:pPr>
        <w:pStyle w:val="ListParagraph"/>
        <w:ind w:left="567" w:hanging="567"/>
        <w:jc w:val="both"/>
        <w:rPr>
          <w:rFonts w:ascii="Times New Roman" w:hAnsi="Times New Roman" w:cs="Times New Roman"/>
          <w:sz w:val="20"/>
          <w:szCs w:val="20"/>
          <w:lang w:val="ro-RO"/>
        </w:rPr>
      </w:pPr>
    </w:p>
    <w:p w14:paraId="64293F56" w14:textId="77777777" w:rsidR="004862B0" w:rsidRPr="001A5AE9" w:rsidRDefault="004862B0" w:rsidP="004862B0">
      <w:pPr>
        <w:pStyle w:val="ListParagraph"/>
        <w:ind w:left="0"/>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Pentru formularele semnate digital, următoarele câmpuri sunt doar în scopuri informative. Acestea ar trebui să corespundă meta</w:t>
      </w:r>
      <w:r w:rsidR="00C8176F" w:rsidRPr="001A5AE9">
        <w:rPr>
          <w:rFonts w:ascii="Times New Roman" w:hAnsi="Times New Roman" w:cs="Times New Roman"/>
          <w:sz w:val="24"/>
          <w:szCs w:val="24"/>
          <w:lang w:val="ro-RO"/>
        </w:rPr>
        <w:t xml:space="preserve"> </w:t>
      </w:r>
      <w:r w:rsidRPr="001A5AE9">
        <w:rPr>
          <w:rFonts w:ascii="Times New Roman" w:hAnsi="Times New Roman" w:cs="Times New Roman"/>
          <w:sz w:val="24"/>
          <w:szCs w:val="24"/>
          <w:lang w:val="ro-RO"/>
        </w:rPr>
        <w:t>datelor semnăturii (semnăturilor) electronice corespunzătoare.</w:t>
      </w:r>
    </w:p>
    <w:p w14:paraId="1D6FA03C" w14:textId="77777777" w:rsidR="004862B0" w:rsidRPr="001A5AE9" w:rsidRDefault="004862B0" w:rsidP="004862B0">
      <w:pPr>
        <w:pStyle w:val="ListParagraph"/>
        <w:ind w:left="567" w:hanging="567"/>
        <w:jc w:val="both"/>
        <w:rPr>
          <w:rFonts w:ascii="Times New Roman" w:hAnsi="Times New Roman" w:cs="Times New Roman"/>
          <w:sz w:val="16"/>
          <w:szCs w:val="16"/>
          <w:lang w:val="ro-RO"/>
        </w:rPr>
      </w:pPr>
    </w:p>
    <w:p w14:paraId="5E62D70A" w14:textId="77777777" w:rsidR="004862B0" w:rsidRPr="001A5AE9" w:rsidRDefault="004862B0" w:rsidP="004862B0">
      <w:pPr>
        <w:pStyle w:val="ListParagraph"/>
        <w:ind w:left="567" w:hanging="567"/>
        <w:jc w:val="both"/>
        <w:rPr>
          <w:rFonts w:ascii="Times New Roman" w:hAnsi="Times New Roman" w:cs="Times New Roman"/>
          <w:sz w:val="24"/>
          <w:szCs w:val="24"/>
          <w:lang w:val="ro-RO"/>
        </w:rPr>
      </w:pPr>
      <w:r w:rsidRPr="001A5AE9">
        <w:rPr>
          <w:rFonts w:ascii="Times New Roman" w:hAnsi="Times New Roman" w:cs="Times New Roman"/>
          <w:sz w:val="24"/>
          <w:szCs w:val="24"/>
          <w:lang w:val="ro-RO"/>
        </w:rPr>
        <w:t>Data:</w:t>
      </w:r>
    </w:p>
    <w:p w14:paraId="10E09226" w14:textId="77777777" w:rsidR="007F5246" w:rsidRPr="001A5AE9" w:rsidRDefault="007F5246" w:rsidP="004862B0">
      <w:pPr>
        <w:pStyle w:val="ListParagraph"/>
        <w:ind w:left="567" w:hanging="567"/>
        <w:jc w:val="both"/>
        <w:rPr>
          <w:rFonts w:ascii="Times New Roman" w:hAnsi="Times New Roman" w:cs="Times New Roman"/>
          <w:sz w:val="24"/>
          <w:szCs w:val="24"/>
          <w:lang w:val="ro-RO"/>
        </w:rPr>
      </w:pPr>
    </w:p>
    <w:p w14:paraId="1253646B" w14:textId="77777777" w:rsidR="00CB328C" w:rsidRPr="001A5AE9" w:rsidRDefault="00CB328C" w:rsidP="004862B0">
      <w:pPr>
        <w:pStyle w:val="ListParagraph"/>
        <w:ind w:left="567" w:hanging="567"/>
        <w:jc w:val="both"/>
        <w:rPr>
          <w:rFonts w:ascii="Times New Roman" w:hAnsi="Times New Roman" w:cs="Times New Roman"/>
          <w:sz w:val="24"/>
          <w:szCs w:val="24"/>
          <w:lang w:val="ro-RO"/>
        </w:rPr>
      </w:pPr>
    </w:p>
    <w:tbl>
      <w:tblPr>
        <w:tblStyle w:val="TableGrid"/>
        <w:tblW w:w="0" w:type="auto"/>
        <w:tblInd w:w="817" w:type="dxa"/>
        <w:tblLook w:val="04A0" w:firstRow="1" w:lastRow="0" w:firstColumn="1" w:lastColumn="0" w:noHBand="0" w:noVBand="1"/>
      </w:tblPr>
      <w:tblGrid>
        <w:gridCol w:w="4111"/>
        <w:gridCol w:w="4252"/>
      </w:tblGrid>
      <w:tr w:rsidR="001A5AE9" w:rsidRPr="00E417FC" w14:paraId="259589C4" w14:textId="77777777" w:rsidTr="007F5246">
        <w:tc>
          <w:tcPr>
            <w:tcW w:w="4111" w:type="dxa"/>
          </w:tcPr>
          <w:p w14:paraId="24402195" w14:textId="77777777" w:rsidR="007F5246" w:rsidRPr="001A5AE9" w:rsidRDefault="00CB328C"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[semnatarul 1]</w:t>
            </w:r>
          </w:p>
          <w:p w14:paraId="4B551A42" w14:textId="77777777" w:rsidR="00CB328C" w:rsidRPr="001A5AE9" w:rsidRDefault="00CB328C"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Nume:</w:t>
            </w:r>
          </w:p>
          <w:p w14:paraId="1ADD3A9C" w14:textId="2EB64EC9" w:rsidR="00CB328C" w:rsidRPr="001A5AE9" w:rsidRDefault="00D65B97"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Denumirea întreprinderii:</w:t>
            </w:r>
          </w:p>
          <w:p w14:paraId="341E23FA" w14:textId="77777777" w:rsidR="00CB328C" w:rsidRPr="001A5AE9" w:rsidRDefault="00CB328C"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Funcție:</w:t>
            </w:r>
          </w:p>
          <w:p w14:paraId="0356F53B" w14:textId="77777777" w:rsidR="00CB328C" w:rsidRPr="001A5AE9" w:rsidRDefault="00CB328C"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Adresă:</w:t>
            </w:r>
          </w:p>
          <w:p w14:paraId="3A0A8FE2" w14:textId="77777777" w:rsidR="00CB328C" w:rsidRPr="001A5AE9" w:rsidRDefault="00CB328C"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Număr de telefon:</w:t>
            </w:r>
          </w:p>
          <w:p w14:paraId="423E9476" w14:textId="77777777" w:rsidR="00CB328C" w:rsidRPr="001A5AE9" w:rsidRDefault="00CB328C"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E-mail:</w:t>
            </w:r>
          </w:p>
          <w:p w14:paraId="75D25804" w14:textId="77777777" w:rsidR="00CB328C" w:rsidRPr="001A5AE9" w:rsidRDefault="00CB328C"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 xml:space="preserve">[„semnatara electronică”/semnătură] </w:t>
            </w:r>
          </w:p>
        </w:tc>
        <w:tc>
          <w:tcPr>
            <w:tcW w:w="4252" w:type="dxa"/>
          </w:tcPr>
          <w:p w14:paraId="218799E6" w14:textId="77777777" w:rsidR="00CB328C" w:rsidRPr="001A5AE9" w:rsidRDefault="00CB328C"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[semnatarul 2 dacă este cazul]</w:t>
            </w:r>
          </w:p>
          <w:p w14:paraId="6A27DD8D" w14:textId="77777777" w:rsidR="00CB328C" w:rsidRPr="001A5AE9" w:rsidRDefault="00CB328C"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Nume:</w:t>
            </w:r>
          </w:p>
          <w:p w14:paraId="166B51A0" w14:textId="7084B8E6" w:rsidR="00CB328C" w:rsidRPr="001A5AE9" w:rsidRDefault="00D65B97"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Denumirea întreprinderii:</w:t>
            </w:r>
          </w:p>
          <w:p w14:paraId="2E273414" w14:textId="77777777" w:rsidR="00CB328C" w:rsidRPr="001A5AE9" w:rsidRDefault="00CB328C"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Funcție:</w:t>
            </w:r>
          </w:p>
          <w:p w14:paraId="3105ABA6" w14:textId="77777777" w:rsidR="00CB328C" w:rsidRPr="001A5AE9" w:rsidRDefault="00CB328C"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Adresă:</w:t>
            </w:r>
          </w:p>
          <w:p w14:paraId="4196C49D" w14:textId="77777777" w:rsidR="00CB328C" w:rsidRPr="001A5AE9" w:rsidRDefault="00CB328C"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Număr de telefon:</w:t>
            </w:r>
          </w:p>
          <w:p w14:paraId="5001958C" w14:textId="77777777" w:rsidR="00CB328C" w:rsidRPr="001A5AE9" w:rsidRDefault="00CB328C" w:rsidP="00CB328C">
            <w:pPr>
              <w:pStyle w:val="ListParagraph"/>
              <w:spacing w:line="360" w:lineRule="auto"/>
              <w:ind w:left="0"/>
              <w:jc w:val="both"/>
              <w:rPr>
                <w:rFonts w:ascii="Times New Roman" w:hAnsi="Times New Roman" w:cs="Times New Roman"/>
                <w:sz w:val="20"/>
                <w:szCs w:val="20"/>
                <w:lang w:val="ro-RO"/>
              </w:rPr>
            </w:pPr>
            <w:r w:rsidRPr="001A5AE9">
              <w:rPr>
                <w:rFonts w:ascii="Times New Roman" w:hAnsi="Times New Roman" w:cs="Times New Roman"/>
                <w:sz w:val="20"/>
                <w:szCs w:val="20"/>
                <w:lang w:val="ro-RO"/>
              </w:rPr>
              <w:t>E-mail:</w:t>
            </w:r>
          </w:p>
          <w:p w14:paraId="67D305E1" w14:textId="77777777" w:rsidR="007F5246" w:rsidRPr="001A5AE9" w:rsidRDefault="00CB328C" w:rsidP="00CB328C">
            <w:pPr>
              <w:pStyle w:val="Default"/>
              <w:spacing w:line="360" w:lineRule="auto"/>
              <w:rPr>
                <w:rFonts w:ascii="Times New Roman" w:hAnsi="Times New Roman" w:cs="Times New Roman"/>
                <w:color w:val="auto"/>
                <w:sz w:val="20"/>
                <w:szCs w:val="20"/>
                <w:lang w:val="en-US"/>
              </w:rPr>
            </w:pPr>
            <w:r w:rsidRPr="001A5AE9">
              <w:rPr>
                <w:rFonts w:ascii="Times New Roman" w:hAnsi="Times New Roman" w:cs="Times New Roman"/>
                <w:color w:val="auto"/>
                <w:sz w:val="20"/>
                <w:szCs w:val="20"/>
                <w:lang w:val="ro-RO"/>
              </w:rPr>
              <w:t>[„semnatara electronică”/semnătură]</w:t>
            </w:r>
          </w:p>
        </w:tc>
      </w:tr>
    </w:tbl>
    <w:p w14:paraId="74D2F5CC" w14:textId="77777777" w:rsidR="001B4BB6" w:rsidRPr="001A5AE9" w:rsidRDefault="001B4BB6" w:rsidP="004862B0">
      <w:pPr>
        <w:pStyle w:val="ListParagraph"/>
        <w:ind w:left="567" w:hanging="567"/>
        <w:jc w:val="both"/>
        <w:rPr>
          <w:rFonts w:ascii="Times New Roman" w:hAnsi="Times New Roman" w:cs="Times New Roman"/>
          <w:sz w:val="24"/>
          <w:szCs w:val="24"/>
          <w:lang w:val="ro-RO"/>
        </w:rPr>
      </w:pPr>
    </w:p>
    <w:p w14:paraId="5C2C8BE4" w14:textId="77777777" w:rsidR="001B4BB6" w:rsidRPr="001A5AE9" w:rsidRDefault="001B4BB6" w:rsidP="001B4BB6">
      <w:pPr>
        <w:pStyle w:val="ListParagraph"/>
        <w:ind w:left="567" w:hanging="567"/>
        <w:jc w:val="center"/>
        <w:rPr>
          <w:rFonts w:ascii="Times New Roman" w:hAnsi="Times New Roman" w:cs="Times New Roman"/>
          <w:sz w:val="24"/>
          <w:szCs w:val="24"/>
          <w:lang w:val="ro-RO"/>
        </w:rPr>
      </w:pPr>
    </w:p>
    <w:p w14:paraId="33FFA28A" w14:textId="77777777" w:rsidR="001B4BB6" w:rsidRPr="001A5AE9" w:rsidRDefault="001B4BB6" w:rsidP="004862B0">
      <w:pPr>
        <w:pStyle w:val="ListParagraph"/>
        <w:ind w:left="567" w:hanging="567"/>
        <w:jc w:val="both"/>
        <w:rPr>
          <w:rFonts w:ascii="Times New Roman" w:hAnsi="Times New Roman" w:cs="Times New Roman"/>
          <w:sz w:val="24"/>
          <w:szCs w:val="24"/>
          <w:lang w:val="ro-RO"/>
        </w:rPr>
      </w:pPr>
    </w:p>
    <w:sectPr w:rsidR="001B4BB6" w:rsidRPr="001A5AE9" w:rsidSect="0029165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2C01" w14:textId="77777777" w:rsidR="004435ED" w:rsidRDefault="004435ED" w:rsidP="00833FB7">
      <w:pPr>
        <w:spacing w:after="0" w:line="240" w:lineRule="auto"/>
      </w:pPr>
      <w:r>
        <w:separator/>
      </w:r>
    </w:p>
  </w:endnote>
  <w:endnote w:type="continuationSeparator" w:id="0">
    <w:p w14:paraId="5CFD234E" w14:textId="77777777" w:rsidR="004435ED" w:rsidRDefault="004435ED" w:rsidP="0083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597709"/>
      <w:docPartObj>
        <w:docPartGallery w:val="Page Numbers (Bottom of Page)"/>
        <w:docPartUnique/>
      </w:docPartObj>
    </w:sdtPr>
    <w:sdtEndPr>
      <w:rPr>
        <w:rFonts w:ascii="Times New Roman" w:hAnsi="Times New Roman" w:cs="Times New Roman"/>
      </w:rPr>
    </w:sdtEndPr>
    <w:sdtContent>
      <w:p w14:paraId="77EC737D" w14:textId="77777777" w:rsidR="00CC0261" w:rsidRPr="00CC0261" w:rsidRDefault="00CC0261" w:rsidP="00CC0261">
        <w:pPr>
          <w:pStyle w:val="Footer"/>
          <w:jc w:val="right"/>
          <w:rPr>
            <w:rFonts w:ascii="Times New Roman" w:hAnsi="Times New Roman" w:cs="Times New Roman"/>
          </w:rPr>
        </w:pPr>
        <w:r w:rsidRPr="00CC0261">
          <w:rPr>
            <w:rFonts w:ascii="Times New Roman" w:hAnsi="Times New Roman" w:cs="Times New Roman"/>
          </w:rPr>
          <w:fldChar w:fldCharType="begin"/>
        </w:r>
        <w:r w:rsidRPr="00CC0261">
          <w:rPr>
            <w:rFonts w:ascii="Times New Roman" w:hAnsi="Times New Roman" w:cs="Times New Roman"/>
          </w:rPr>
          <w:instrText>PAGE   \* MERGEFORMAT</w:instrText>
        </w:r>
        <w:r w:rsidRPr="00CC0261">
          <w:rPr>
            <w:rFonts w:ascii="Times New Roman" w:hAnsi="Times New Roman" w:cs="Times New Roman"/>
          </w:rPr>
          <w:fldChar w:fldCharType="separate"/>
        </w:r>
        <w:r w:rsidR="00061540">
          <w:rPr>
            <w:rFonts w:ascii="Times New Roman" w:hAnsi="Times New Roman" w:cs="Times New Roman"/>
            <w:noProof/>
          </w:rPr>
          <w:t>14</w:t>
        </w:r>
        <w:r w:rsidRPr="00CC026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0C8E" w14:textId="77777777" w:rsidR="004435ED" w:rsidRDefault="004435ED" w:rsidP="00833FB7">
      <w:pPr>
        <w:spacing w:after="0" w:line="240" w:lineRule="auto"/>
      </w:pPr>
      <w:r>
        <w:separator/>
      </w:r>
    </w:p>
  </w:footnote>
  <w:footnote w:type="continuationSeparator" w:id="0">
    <w:p w14:paraId="0150D5A6" w14:textId="77777777" w:rsidR="004435ED" w:rsidRDefault="004435ED" w:rsidP="00833FB7">
      <w:pPr>
        <w:spacing w:after="0" w:line="240" w:lineRule="auto"/>
      </w:pPr>
      <w:r>
        <w:continuationSeparator/>
      </w:r>
    </w:p>
  </w:footnote>
  <w:footnote w:id="1">
    <w:p w14:paraId="2CB68920" w14:textId="538DC0A4" w:rsidR="007F1CAD" w:rsidRPr="00E417FC" w:rsidRDefault="007F1CAD" w:rsidP="007F1CAD">
      <w:pPr>
        <w:pStyle w:val="FootnoteText"/>
        <w:jc w:val="both"/>
        <w:rPr>
          <w:rFonts w:ascii="Times New Roman" w:hAnsi="Times New Roman" w:cs="Times New Roman"/>
          <w:lang w:val="ro-MD"/>
        </w:rPr>
      </w:pPr>
      <w:r>
        <w:rPr>
          <w:rStyle w:val="FootnoteReference"/>
        </w:rPr>
        <w:footnoteRef/>
      </w:r>
      <w:r w:rsidRPr="007F1CAD">
        <w:rPr>
          <w:lang w:val="en-US"/>
        </w:rPr>
        <w:t xml:space="preserve"> </w:t>
      </w:r>
      <w:r w:rsidRPr="00E417FC">
        <w:rPr>
          <w:rFonts w:ascii="Times New Roman" w:hAnsi="Times New Roman" w:cs="Times New Roman"/>
          <w:lang w:val="ro-MD"/>
        </w:rPr>
        <w:t xml:space="preserve">Cifra totală de afaceri a părţii sau </w:t>
      </w:r>
      <w:r w:rsidR="0027413C" w:rsidRPr="00E417FC">
        <w:rPr>
          <w:rFonts w:ascii="Times New Roman" w:hAnsi="Times New Roman" w:cs="Times New Roman"/>
          <w:lang w:val="ro-MD"/>
        </w:rPr>
        <w:t>părților</w:t>
      </w:r>
      <w:r w:rsidRPr="00E417FC">
        <w:rPr>
          <w:rFonts w:ascii="Times New Roman" w:hAnsi="Times New Roman" w:cs="Times New Roman"/>
          <w:lang w:val="ro-MD"/>
        </w:rPr>
        <w:t xml:space="preserve"> implicate trebuie să includă </w:t>
      </w:r>
      <w:proofErr w:type="spellStart"/>
      <w:r w:rsidRPr="00E417FC">
        <w:rPr>
          <w:rFonts w:ascii="Times New Roman" w:hAnsi="Times New Roman" w:cs="Times New Roman"/>
          <w:lang w:val="ro-MD"/>
        </w:rPr>
        <w:t>şi</w:t>
      </w:r>
      <w:proofErr w:type="spellEnd"/>
      <w:r w:rsidRPr="00E417FC">
        <w:rPr>
          <w:rFonts w:ascii="Times New Roman" w:hAnsi="Times New Roman" w:cs="Times New Roman"/>
          <w:lang w:val="ro-MD"/>
        </w:rPr>
        <w:t xml:space="preserve"> cifra totală de afaceri a întreprinderilor considerate ca făcând parte din grupul acesteia/acestora, în sensul punctului 66 din Regulamentul privind concentrările</w:t>
      </w:r>
    </w:p>
    <w:p w14:paraId="71B76C2F" w14:textId="77777777" w:rsidR="007F1CAD" w:rsidRPr="00E417FC" w:rsidRDefault="007F1CAD" w:rsidP="007F1CAD">
      <w:pPr>
        <w:pStyle w:val="FootnoteText"/>
        <w:jc w:val="both"/>
        <w:rPr>
          <w:rFonts w:ascii="Times New Roman" w:hAnsi="Times New Roman" w:cs="Times New Roman"/>
          <w:lang w:val="ro-MD"/>
        </w:rPr>
      </w:pPr>
      <w:r w:rsidRPr="00E417FC">
        <w:rPr>
          <w:rFonts w:ascii="Times New Roman" w:hAnsi="Times New Roman" w:cs="Times New Roman"/>
          <w:lang w:val="ro-MD"/>
        </w:rPr>
        <w:t>economice. În cazul achiziționării de elemente de activ, va fi luată în considerare numai suma aferentă activelor care fac</w:t>
      </w:r>
    </w:p>
    <w:p w14:paraId="5CD1ABFB" w14:textId="24BE45EE" w:rsidR="007F1CAD" w:rsidRPr="00E417FC" w:rsidRDefault="007F1CAD" w:rsidP="007F1CAD">
      <w:pPr>
        <w:pStyle w:val="FootnoteText"/>
        <w:rPr>
          <w:lang w:val="en-US"/>
        </w:rPr>
      </w:pPr>
      <w:r w:rsidRPr="00E417FC">
        <w:rPr>
          <w:rFonts w:ascii="Times New Roman" w:hAnsi="Times New Roman" w:cs="Times New Roman"/>
          <w:lang w:val="ro-MD"/>
        </w:rPr>
        <w:t>obiectul tranzacției.</w:t>
      </w:r>
    </w:p>
  </w:footnote>
  <w:footnote w:id="2">
    <w:p w14:paraId="611E4BBB" w14:textId="111A8EBC" w:rsidR="00CC0261" w:rsidRPr="00E417FC" w:rsidRDefault="00CC0261" w:rsidP="00EC02CD">
      <w:pPr>
        <w:pStyle w:val="FootnoteText"/>
        <w:jc w:val="both"/>
        <w:rPr>
          <w:rFonts w:ascii="Times New Roman" w:hAnsi="Times New Roman" w:cs="Times New Roman"/>
          <w:lang w:val="ro-RO"/>
        </w:rPr>
      </w:pPr>
      <w:r w:rsidRPr="00E417FC">
        <w:rPr>
          <w:rStyle w:val="FootnoteReference"/>
          <w:rFonts w:ascii="Times New Roman" w:hAnsi="Times New Roman" w:cs="Times New Roman"/>
        </w:rPr>
        <w:footnoteRef/>
      </w:r>
      <w:r w:rsidRPr="00E417FC">
        <w:rPr>
          <w:rFonts w:ascii="Times New Roman" w:hAnsi="Times New Roman" w:cs="Times New Roman"/>
          <w:lang w:val="en-US"/>
        </w:rPr>
        <w:t xml:space="preserve"> </w:t>
      </w:r>
      <w:r w:rsidRPr="00E417FC">
        <w:rPr>
          <w:rFonts w:ascii="Times New Roman" w:hAnsi="Times New Roman" w:cs="Times New Roman"/>
          <w:lang w:val="ro-RO"/>
        </w:rPr>
        <w:t xml:space="preserve">A = Partea care preia controlul în cazul preluării controlului </w:t>
      </w:r>
      <w:r w:rsidR="008A6236" w:rsidRPr="00E417FC">
        <w:rPr>
          <w:rFonts w:ascii="Times New Roman" w:hAnsi="Times New Roman" w:cs="Times New Roman"/>
          <w:lang w:val="ro-RO"/>
        </w:rPr>
        <w:t>unic</w:t>
      </w:r>
      <w:r w:rsidRPr="00E417FC">
        <w:rPr>
          <w:rFonts w:ascii="Times New Roman" w:hAnsi="Times New Roman" w:cs="Times New Roman"/>
          <w:lang w:val="ro-RO"/>
        </w:rPr>
        <w:t xml:space="preserve"> sau a controlului în comun (dacă sunt implicate mai multe, a se</w:t>
      </w:r>
      <w:r w:rsidRPr="00E417FC">
        <w:rPr>
          <w:lang w:val="ro-RO"/>
        </w:rPr>
        <w:t xml:space="preserve"> </w:t>
      </w:r>
      <w:r w:rsidRPr="00E417FC">
        <w:rPr>
          <w:rFonts w:ascii="Times New Roman" w:hAnsi="Times New Roman" w:cs="Times New Roman"/>
          <w:lang w:val="ro-RO"/>
        </w:rPr>
        <w:t>defini A1, A2 etc.)</w:t>
      </w:r>
    </w:p>
    <w:p w14:paraId="624C40A3" w14:textId="25EE1F98" w:rsidR="00CC0261" w:rsidRPr="00E417FC" w:rsidRDefault="00CC0261" w:rsidP="00EC02CD">
      <w:pPr>
        <w:pStyle w:val="FootnoteText"/>
        <w:jc w:val="both"/>
        <w:rPr>
          <w:rFonts w:ascii="Times New Roman" w:hAnsi="Times New Roman" w:cs="Times New Roman"/>
          <w:lang w:val="ro-RO"/>
        </w:rPr>
      </w:pPr>
      <w:r w:rsidRPr="00E417FC">
        <w:rPr>
          <w:rFonts w:ascii="Times New Roman" w:hAnsi="Times New Roman" w:cs="Times New Roman"/>
          <w:lang w:val="ro-RO"/>
        </w:rPr>
        <w:t xml:space="preserve">T = societatea-țintă în cazul preluării controlului </w:t>
      </w:r>
      <w:r w:rsidR="008A6236" w:rsidRPr="00E417FC">
        <w:rPr>
          <w:rFonts w:ascii="Times New Roman" w:hAnsi="Times New Roman" w:cs="Times New Roman"/>
          <w:lang w:val="ro-RO"/>
        </w:rPr>
        <w:t>unic</w:t>
      </w:r>
      <w:r w:rsidRPr="00E417FC">
        <w:rPr>
          <w:rFonts w:ascii="Times New Roman" w:hAnsi="Times New Roman" w:cs="Times New Roman"/>
          <w:lang w:val="ro-RO"/>
        </w:rPr>
        <w:t>(dacă sunt implicate mai multe, a se defini T1, T2 etc.)</w:t>
      </w:r>
    </w:p>
    <w:p w14:paraId="2258A926" w14:textId="77777777" w:rsidR="00CC0261" w:rsidRPr="00E417FC" w:rsidRDefault="00CC0261" w:rsidP="00EC02CD">
      <w:pPr>
        <w:pStyle w:val="FootnoteText"/>
        <w:jc w:val="both"/>
        <w:rPr>
          <w:rFonts w:ascii="Times New Roman" w:hAnsi="Times New Roman" w:cs="Times New Roman"/>
          <w:lang w:val="ro-RO"/>
        </w:rPr>
      </w:pPr>
      <w:r w:rsidRPr="00E417FC">
        <w:rPr>
          <w:rFonts w:ascii="Times New Roman" w:hAnsi="Times New Roman" w:cs="Times New Roman"/>
          <w:lang w:val="ro-RO"/>
        </w:rPr>
        <w:t>SC = societate în comun în cazul preluării controlului în comun (dacă sunt implicate mai multe, a se defini SC1, SC2 etc.). PF = partea care fuzionează în cazul unei fuziuni (dacă sunt implicate mai multe, a se defini PF1, PF2 etc.)</w:t>
      </w:r>
    </w:p>
  </w:footnote>
  <w:footnote w:id="3">
    <w:p w14:paraId="3E5DDAEA" w14:textId="77777777" w:rsidR="00CC0261" w:rsidRPr="00EC02CD" w:rsidRDefault="00CC0261">
      <w:pPr>
        <w:pStyle w:val="FootnoteText"/>
        <w:rPr>
          <w:rFonts w:ascii="Times New Roman" w:hAnsi="Times New Roman" w:cs="Times New Roman"/>
          <w:sz w:val="18"/>
          <w:szCs w:val="18"/>
          <w:lang w:val="ro-RO"/>
        </w:rPr>
      </w:pPr>
      <w:r w:rsidRPr="00E417FC">
        <w:rPr>
          <w:rStyle w:val="FootnoteReference"/>
          <w:rFonts w:ascii="Times New Roman" w:hAnsi="Times New Roman" w:cs="Times New Roman"/>
          <w:lang w:val="ro-RO"/>
        </w:rPr>
        <w:footnoteRef/>
      </w:r>
      <w:r w:rsidRPr="00E417FC">
        <w:rPr>
          <w:rFonts w:ascii="Times New Roman" w:hAnsi="Times New Roman" w:cs="Times New Roman"/>
          <w:lang w:val="ro-RO"/>
        </w:rPr>
        <w:t xml:space="preserve"> </w:t>
      </w:r>
      <w:r w:rsidRPr="00E417FC">
        <w:rPr>
          <w:rFonts w:ascii="Times New Roman" w:hAnsi="Times New Roman" w:cs="Times New Roman"/>
          <w:lang w:val="ro-RO"/>
        </w:rPr>
        <w:t>Dacă anul fiscal nu coincide cu anul calendaristic, indicați sfârșitul anului fiscal în formatul complet al datei (</w:t>
      </w:r>
      <w:proofErr w:type="spellStart"/>
      <w:r w:rsidRPr="00E417FC">
        <w:rPr>
          <w:rFonts w:ascii="Times New Roman" w:hAnsi="Times New Roman" w:cs="Times New Roman"/>
          <w:lang w:val="ro-RO"/>
        </w:rPr>
        <w:t>zz</w:t>
      </w:r>
      <w:proofErr w:type="spellEnd"/>
      <w:r w:rsidRPr="00E417FC">
        <w:rPr>
          <w:rFonts w:ascii="Times New Roman" w:hAnsi="Times New Roman" w:cs="Times New Roman"/>
          <w:lang w:val="ro-RO"/>
        </w:rPr>
        <w:t>/</w:t>
      </w:r>
      <w:proofErr w:type="spellStart"/>
      <w:r w:rsidRPr="00E417FC">
        <w:rPr>
          <w:rFonts w:ascii="Times New Roman" w:hAnsi="Times New Roman" w:cs="Times New Roman"/>
          <w:lang w:val="ro-RO"/>
        </w:rPr>
        <w:t>ll</w:t>
      </w:r>
      <w:proofErr w:type="spellEnd"/>
      <w:r w:rsidRPr="00E417FC">
        <w:rPr>
          <w:rFonts w:ascii="Times New Roman" w:hAnsi="Times New Roman" w:cs="Times New Roman"/>
          <w:lang w:val="ro-RO"/>
        </w:rPr>
        <w:t>/</w:t>
      </w:r>
      <w:proofErr w:type="spellStart"/>
      <w:r w:rsidRPr="00E417FC">
        <w:rPr>
          <w:rFonts w:ascii="Times New Roman" w:hAnsi="Times New Roman" w:cs="Times New Roman"/>
          <w:lang w:val="ro-RO"/>
        </w:rPr>
        <w:t>aaaa</w:t>
      </w:r>
      <w:proofErr w:type="spellEnd"/>
      <w:r w:rsidRPr="00E417FC">
        <w:rPr>
          <w:rFonts w:ascii="Times New Roman" w:hAnsi="Times New Roman" w:cs="Times New Roman"/>
          <w:lang w:val="ro-RO"/>
        </w:rPr>
        <w:t>)</w:t>
      </w:r>
    </w:p>
  </w:footnote>
  <w:footnote w:id="4">
    <w:p w14:paraId="6EDCC181" w14:textId="18C66E69" w:rsidR="00233A1B" w:rsidRPr="00233A1B" w:rsidRDefault="00233A1B">
      <w:pPr>
        <w:pStyle w:val="FootnoteText"/>
        <w:rPr>
          <w:rFonts w:ascii="Times New Roman" w:hAnsi="Times New Roman" w:cs="Times New Roman"/>
          <w:lang w:val="en-US"/>
        </w:rPr>
      </w:pPr>
      <w:r w:rsidRPr="00233A1B">
        <w:rPr>
          <w:rStyle w:val="FootnoteReference"/>
          <w:rFonts w:ascii="Times New Roman" w:hAnsi="Times New Roman" w:cs="Times New Roman"/>
        </w:rPr>
        <w:footnoteRef/>
      </w:r>
      <w:r w:rsidRPr="00233A1B">
        <w:rPr>
          <w:rFonts w:ascii="Times New Roman" w:hAnsi="Times New Roman" w:cs="Times New Roman"/>
          <w:lang w:val="en-US"/>
        </w:rPr>
        <w:t xml:space="preserve"> CAEM – </w:t>
      </w:r>
      <w:proofErr w:type="spellStart"/>
      <w:r w:rsidRPr="00233A1B">
        <w:rPr>
          <w:rFonts w:ascii="Times New Roman" w:hAnsi="Times New Roman" w:cs="Times New Roman"/>
          <w:lang w:val="en-US"/>
        </w:rPr>
        <w:t>Clasificatorul</w:t>
      </w:r>
      <w:proofErr w:type="spellEnd"/>
      <w:r w:rsidRPr="00233A1B">
        <w:rPr>
          <w:rFonts w:ascii="Times New Roman" w:hAnsi="Times New Roman" w:cs="Times New Roman"/>
          <w:lang w:val="en-US"/>
        </w:rPr>
        <w:t xml:space="preserve"> </w:t>
      </w:r>
      <w:proofErr w:type="spellStart"/>
      <w:r w:rsidRPr="00233A1B">
        <w:rPr>
          <w:rFonts w:ascii="Times New Roman" w:hAnsi="Times New Roman" w:cs="Times New Roman"/>
          <w:lang w:val="en-US"/>
        </w:rPr>
        <w:t>Activităților</w:t>
      </w:r>
      <w:proofErr w:type="spellEnd"/>
      <w:r w:rsidRPr="00233A1B">
        <w:rPr>
          <w:rFonts w:ascii="Times New Roman" w:hAnsi="Times New Roman" w:cs="Times New Roman"/>
          <w:lang w:val="en-US"/>
        </w:rPr>
        <w:t xml:space="preserve"> din Economia </w:t>
      </w:r>
      <w:proofErr w:type="spellStart"/>
      <w:r w:rsidRPr="00233A1B">
        <w:rPr>
          <w:rFonts w:ascii="Times New Roman" w:hAnsi="Times New Roman" w:cs="Times New Roman"/>
          <w:lang w:val="en-US"/>
        </w:rPr>
        <w:t>Moldovei</w:t>
      </w:r>
      <w:proofErr w:type="spellEnd"/>
    </w:p>
  </w:footnote>
  <w:footnote w:id="5">
    <w:p w14:paraId="00975B23" w14:textId="77777777" w:rsidR="00CC0261" w:rsidRPr="00961A1D" w:rsidRDefault="00CC0261">
      <w:pPr>
        <w:pStyle w:val="FootnoteText"/>
        <w:rPr>
          <w:rFonts w:ascii="Times New Roman" w:hAnsi="Times New Roman" w:cs="Times New Roman"/>
          <w:sz w:val="18"/>
          <w:szCs w:val="18"/>
          <w:lang w:val="en-US"/>
        </w:rPr>
      </w:pPr>
      <w:r w:rsidRPr="00961A1D">
        <w:rPr>
          <w:rStyle w:val="FootnoteReference"/>
          <w:rFonts w:ascii="Times New Roman" w:hAnsi="Times New Roman" w:cs="Times New Roman"/>
          <w:sz w:val="18"/>
          <w:szCs w:val="18"/>
        </w:rPr>
        <w:footnoteRef/>
      </w:r>
      <w:r w:rsidRPr="00961A1D">
        <w:rPr>
          <w:rFonts w:ascii="Times New Roman" w:hAnsi="Times New Roman" w:cs="Times New Roman"/>
          <w:sz w:val="18"/>
          <w:szCs w:val="18"/>
          <w:lang w:val="en-US"/>
        </w:rPr>
        <w:t xml:space="preserve"> </w:t>
      </w:r>
      <w:r w:rsidRPr="00961A1D">
        <w:rPr>
          <w:rFonts w:ascii="Times New Roman" w:hAnsi="Times New Roman" w:cs="Times New Roman"/>
          <w:sz w:val="18"/>
          <w:szCs w:val="18"/>
          <w:lang w:val="ro-RO"/>
        </w:rPr>
        <w:t>a se vedea punctele 74-80 din Comunicarea jurisdicțională consolidată a Comisiei</w:t>
      </w:r>
    </w:p>
  </w:footnote>
  <w:footnote w:id="6">
    <w:p w14:paraId="498FFC05" w14:textId="77777777" w:rsidR="00CC0261" w:rsidRPr="005B2552" w:rsidRDefault="00CC0261">
      <w:pPr>
        <w:pStyle w:val="FootnoteText"/>
        <w:rPr>
          <w:rFonts w:ascii="Times New Roman" w:hAnsi="Times New Roman" w:cs="Times New Roman"/>
          <w:sz w:val="18"/>
          <w:szCs w:val="18"/>
          <w:lang w:val="ro-RO"/>
        </w:rPr>
      </w:pPr>
      <w:r w:rsidRPr="005B2552">
        <w:rPr>
          <w:rStyle w:val="FootnoteReference"/>
          <w:rFonts w:ascii="Times New Roman" w:hAnsi="Times New Roman" w:cs="Times New Roman"/>
          <w:sz w:val="18"/>
          <w:szCs w:val="18"/>
          <w:lang w:val="ro-RO"/>
        </w:rPr>
        <w:footnoteRef/>
      </w:r>
      <w:r w:rsidRPr="005B2552">
        <w:rPr>
          <w:rFonts w:ascii="Times New Roman" w:hAnsi="Times New Roman" w:cs="Times New Roman"/>
          <w:sz w:val="18"/>
          <w:szCs w:val="18"/>
          <w:lang w:val="ro-RO"/>
        </w:rPr>
        <w:t xml:space="preserve"> Ar trebui să se ia în considerare orice activ planificat a fi transferat societății în comun la momentul notificării, indiferent de data la care aceste active vor fi transfer</w:t>
      </w:r>
      <w:r>
        <w:rPr>
          <w:rFonts w:ascii="Times New Roman" w:hAnsi="Times New Roman" w:cs="Times New Roman"/>
          <w:sz w:val="18"/>
          <w:szCs w:val="18"/>
          <w:lang w:val="ro-RO"/>
        </w:rPr>
        <w:t>ate efectiv societății în comun</w:t>
      </w:r>
    </w:p>
  </w:footnote>
  <w:footnote w:id="7">
    <w:p w14:paraId="33C42F66" w14:textId="77777777" w:rsidR="00CC0261" w:rsidRPr="00291658" w:rsidRDefault="00CC0261" w:rsidP="00330472">
      <w:pPr>
        <w:pStyle w:val="FootnoteText"/>
        <w:jc w:val="both"/>
        <w:rPr>
          <w:rFonts w:ascii="Times New Roman" w:hAnsi="Times New Roman" w:cs="Times New Roman"/>
          <w:lang w:val="ro-RO"/>
        </w:rPr>
      </w:pPr>
      <w:r w:rsidRPr="005B2552">
        <w:rPr>
          <w:rStyle w:val="FootnoteReference"/>
          <w:rFonts w:ascii="Times New Roman" w:hAnsi="Times New Roman" w:cs="Times New Roman"/>
        </w:rPr>
        <w:footnoteRef/>
      </w:r>
      <w:r w:rsidRPr="005B2552">
        <w:rPr>
          <w:rFonts w:ascii="Times New Roman" w:hAnsi="Times New Roman" w:cs="Times New Roman"/>
          <w:lang w:val="en-US"/>
        </w:rPr>
        <w:t xml:space="preserve"> </w:t>
      </w:r>
      <w:r w:rsidRPr="00330472">
        <w:rPr>
          <w:rFonts w:ascii="Times New Roman" w:hAnsi="Times New Roman" w:cs="Times New Roman"/>
          <w:sz w:val="18"/>
          <w:szCs w:val="18"/>
          <w:lang w:val="ro-RO"/>
        </w:rPr>
        <w:t>Formularea „și/sau” se referă la diversitatea situațiilor reglementate. Printre acestea se numără: — în cazul preluării în comun a unei societăți-țintă, cifra de afaceri care se ia în considerare este cifra de afaceri a acestei ținte (societatea în comun); — în cazul creării unei societăți în comun căreia societățile-mamă îi cedează activitățile lor, cifra de afaceri care se ia în considerare este cea aferentă activităților cedate; — în cazul apariției unei noi părți care participă la controlul unei societăți în comun existente, trebuie să se ia în considerare cifra de afaceri a societății în comun și cifra de afaceri aferentă activităților cedate de</w:t>
      </w:r>
      <w:r>
        <w:rPr>
          <w:rFonts w:ascii="Times New Roman" w:hAnsi="Times New Roman" w:cs="Times New Roman"/>
          <w:sz w:val="18"/>
          <w:szCs w:val="18"/>
          <w:lang w:val="ro-RO"/>
        </w:rPr>
        <w:t xml:space="preserve"> noua societate-mamă (după caz)</w:t>
      </w:r>
    </w:p>
  </w:footnote>
  <w:footnote w:id="8">
    <w:p w14:paraId="085B2A5C" w14:textId="77777777" w:rsidR="00CC0261" w:rsidRPr="00330472" w:rsidRDefault="00CC0261" w:rsidP="00330472">
      <w:pPr>
        <w:pStyle w:val="FootnoteText"/>
        <w:jc w:val="both"/>
        <w:rPr>
          <w:rFonts w:ascii="Times New Roman" w:hAnsi="Times New Roman" w:cs="Times New Roman"/>
          <w:sz w:val="18"/>
          <w:szCs w:val="18"/>
          <w:lang w:val="ro-RO"/>
        </w:rPr>
      </w:pPr>
      <w:r w:rsidRPr="00330472">
        <w:rPr>
          <w:rStyle w:val="FootnoteReference"/>
          <w:rFonts w:ascii="Times New Roman" w:hAnsi="Times New Roman" w:cs="Times New Roman"/>
          <w:lang w:val="ro-RO"/>
        </w:rPr>
        <w:footnoteRef/>
      </w:r>
      <w:r w:rsidRPr="00330472">
        <w:rPr>
          <w:rFonts w:ascii="Times New Roman" w:hAnsi="Times New Roman" w:cs="Times New Roman"/>
          <w:lang w:val="ro-RO"/>
        </w:rPr>
        <w:t xml:space="preserve"> </w:t>
      </w:r>
      <w:r w:rsidRPr="00330472">
        <w:rPr>
          <w:rFonts w:ascii="Times New Roman" w:hAnsi="Times New Roman" w:cs="Times New Roman"/>
          <w:sz w:val="18"/>
          <w:szCs w:val="18"/>
          <w:lang w:val="ro-RO"/>
        </w:rPr>
        <w:t>Ar trebui să se ia în considerare orice activ planificat a fi transferat societății în comun la momentul notificării, indiferent de data la care aceste active vor fi transfer</w:t>
      </w:r>
      <w:r>
        <w:rPr>
          <w:rFonts w:ascii="Times New Roman" w:hAnsi="Times New Roman" w:cs="Times New Roman"/>
          <w:sz w:val="18"/>
          <w:szCs w:val="18"/>
          <w:lang w:val="ro-RO"/>
        </w:rPr>
        <w:t>ate efectiv societății în comun</w:t>
      </w:r>
    </w:p>
  </w:footnote>
  <w:footnote w:id="9">
    <w:p w14:paraId="2C74B7C8" w14:textId="77777777" w:rsidR="00CC0261" w:rsidRPr="00B03284" w:rsidRDefault="00CC0261">
      <w:pPr>
        <w:pStyle w:val="FootnoteText"/>
        <w:rPr>
          <w:rFonts w:ascii="Times New Roman" w:hAnsi="Times New Roman" w:cs="Times New Roman"/>
          <w:sz w:val="18"/>
          <w:szCs w:val="18"/>
          <w:lang w:val="ro-RO"/>
        </w:rPr>
      </w:pPr>
      <w:r w:rsidRPr="00B03284">
        <w:rPr>
          <w:rStyle w:val="FootnoteReference"/>
          <w:rFonts w:ascii="Times New Roman" w:hAnsi="Times New Roman" w:cs="Times New Roman"/>
          <w:sz w:val="18"/>
          <w:szCs w:val="18"/>
          <w:lang w:val="ro-RO"/>
        </w:rPr>
        <w:footnoteRef/>
      </w:r>
      <w:r w:rsidRPr="00B03284">
        <w:rPr>
          <w:rFonts w:ascii="Times New Roman" w:hAnsi="Times New Roman" w:cs="Times New Roman"/>
          <w:sz w:val="18"/>
          <w:szCs w:val="18"/>
          <w:lang w:val="ro-RO"/>
        </w:rPr>
        <w:t xml:space="preserve"> Pentru ca această categorie să se aplice, </w:t>
      </w:r>
      <w:r>
        <w:rPr>
          <w:rFonts w:ascii="Times New Roman" w:hAnsi="Times New Roman" w:cs="Times New Roman"/>
          <w:sz w:val="18"/>
          <w:szCs w:val="18"/>
          <w:lang w:val="ro-RO"/>
        </w:rPr>
        <w:t>trebuie bifate cele două căsuțe</w:t>
      </w:r>
    </w:p>
  </w:footnote>
  <w:footnote w:id="10">
    <w:p w14:paraId="14BB3B84" w14:textId="77777777" w:rsidR="00CC0261" w:rsidRPr="00B03284" w:rsidRDefault="00CC0261" w:rsidP="00B03284">
      <w:pPr>
        <w:pStyle w:val="FootnoteText"/>
        <w:jc w:val="both"/>
        <w:rPr>
          <w:rFonts w:ascii="Times New Roman" w:hAnsi="Times New Roman" w:cs="Times New Roman"/>
          <w:sz w:val="18"/>
          <w:szCs w:val="18"/>
          <w:lang w:val="ro-RO"/>
        </w:rPr>
      </w:pPr>
      <w:r w:rsidRPr="00B03284">
        <w:rPr>
          <w:rStyle w:val="FootnoteReference"/>
          <w:rFonts w:ascii="Times New Roman" w:hAnsi="Times New Roman" w:cs="Times New Roman"/>
          <w:sz w:val="18"/>
          <w:szCs w:val="18"/>
          <w:lang w:val="ro-RO"/>
        </w:rPr>
        <w:footnoteRef/>
      </w:r>
      <w:r w:rsidRPr="00B03284">
        <w:rPr>
          <w:rFonts w:ascii="Times New Roman" w:hAnsi="Times New Roman" w:cs="Times New Roman"/>
          <w:sz w:val="18"/>
          <w:szCs w:val="18"/>
          <w:lang w:val="ro-RO"/>
        </w:rPr>
        <w:t xml:space="preserve"> Pragurile relațiilor pe orizontală și pe verticală se aplică oricărei definiții alternative plauzibile a pieței produsului și a pieței geografice care ar putea fi avută în vedere într-un anumit caz. Este important ca definițiile piețelor furnizate în notificare să fie suficient de precise pentru a justifica aprecierea conform căreia pragurile în cauză nu sunt respectate și ca toate definițiile alternative plauzibile ale piețelor care ar fi putut fi avute în vedere să fie menționate (inclusiv piețele geografice mai </w:t>
      </w:r>
      <w:r>
        <w:rPr>
          <w:rFonts w:ascii="Times New Roman" w:hAnsi="Times New Roman" w:cs="Times New Roman"/>
          <w:sz w:val="18"/>
          <w:szCs w:val="18"/>
          <w:lang w:val="ro-RO"/>
        </w:rPr>
        <w:t>restrânse decât cele naționale)</w:t>
      </w:r>
    </w:p>
  </w:footnote>
  <w:footnote w:id="11">
    <w:p w14:paraId="6DE6F1D8" w14:textId="77777777" w:rsidR="00CC0261" w:rsidRPr="005F09B4" w:rsidRDefault="00CC0261" w:rsidP="005F09B4">
      <w:pPr>
        <w:pStyle w:val="FootnoteText"/>
        <w:jc w:val="both"/>
        <w:rPr>
          <w:rFonts w:ascii="Times New Roman" w:hAnsi="Times New Roman" w:cs="Times New Roman"/>
          <w:sz w:val="18"/>
          <w:szCs w:val="18"/>
          <w:lang w:val="ro-RO"/>
        </w:rPr>
      </w:pPr>
      <w:r w:rsidRPr="005F09B4">
        <w:rPr>
          <w:rStyle w:val="FootnoteReference"/>
          <w:rFonts w:ascii="Times New Roman" w:hAnsi="Times New Roman" w:cs="Times New Roman"/>
          <w:sz w:val="18"/>
          <w:szCs w:val="18"/>
          <w:lang w:val="ro-RO"/>
        </w:rPr>
        <w:footnoteRef/>
      </w:r>
      <w:r w:rsidRPr="005F09B4">
        <w:rPr>
          <w:rFonts w:ascii="Times New Roman" w:hAnsi="Times New Roman" w:cs="Times New Roman"/>
          <w:sz w:val="18"/>
          <w:szCs w:val="18"/>
          <w:lang w:val="ro-RO"/>
        </w:rPr>
        <w:t xml:space="preserve"> IHH se calculează prin însumarea pătratelor cotelor de piață individuale ale tuturor întreprinderilor de pe piață: a se vedea Orientările Comisiei privind evaluarea concentrărilor orizontale în temeiul Regulamentului Consiliului privind controlul concentrărilor economice între întreprinderi (JO C 31, 5.2.2004, p. 5, punctul 16). Cu toate acestea, pentru a calcula delta IHH care rezultă în urma concentrării, este suficient să se scadă din pătratul sumei cotelor de piață ale părților la concentrare (cu alte cuvinte, pătratul cotei de piață a entității rezultate în urma fuzionării) suma pătratelor cotelor de piață individuale ale părților (întrucât cotele de piață ale tuturor celorlalți concurenți de pe piață rămân neschimbate și, prin urmare, nu influențează r</w:t>
      </w:r>
      <w:r>
        <w:rPr>
          <w:rFonts w:ascii="Times New Roman" w:hAnsi="Times New Roman" w:cs="Times New Roman"/>
          <w:sz w:val="18"/>
          <w:szCs w:val="18"/>
          <w:lang w:val="ro-RO"/>
        </w:rPr>
        <w:t>ezultatul ecuației)</w:t>
      </w:r>
    </w:p>
  </w:footnote>
  <w:footnote w:id="12">
    <w:p w14:paraId="4FD8E2D4" w14:textId="77777777" w:rsidR="00CC0261" w:rsidRPr="005F09B4" w:rsidRDefault="00CC0261" w:rsidP="005F09B4">
      <w:pPr>
        <w:pStyle w:val="FootnoteText"/>
        <w:jc w:val="both"/>
        <w:rPr>
          <w:rFonts w:ascii="Times New Roman" w:hAnsi="Times New Roman" w:cs="Times New Roman"/>
          <w:sz w:val="18"/>
          <w:szCs w:val="18"/>
          <w:lang w:val="ro-RO"/>
        </w:rPr>
      </w:pPr>
      <w:r w:rsidRPr="005F09B4">
        <w:rPr>
          <w:rStyle w:val="FootnoteReference"/>
          <w:rFonts w:ascii="Times New Roman" w:hAnsi="Times New Roman" w:cs="Times New Roman"/>
          <w:sz w:val="18"/>
          <w:szCs w:val="18"/>
          <w:lang w:val="ro-RO"/>
        </w:rPr>
        <w:footnoteRef/>
      </w:r>
      <w:r w:rsidRPr="005F09B4">
        <w:rPr>
          <w:rFonts w:ascii="Times New Roman" w:hAnsi="Times New Roman" w:cs="Times New Roman"/>
          <w:sz w:val="18"/>
          <w:szCs w:val="18"/>
          <w:lang w:val="ro-RO"/>
        </w:rPr>
        <w:t xml:space="preserve"> Această categorie urmărește să includă majorări marginale pentru o integrare pe verticală preexistentă. De exemplu, societatea A, activă pe o piață din amonte și pe o piață din aval (cu o cotă de 45% pe fiecare dintre acestea), achiziționează societatea B care își desfășoară activitatea pe aceleași piețe din amonte și din aval (c</w:t>
      </w:r>
      <w:r>
        <w:rPr>
          <w:rFonts w:ascii="Times New Roman" w:hAnsi="Times New Roman" w:cs="Times New Roman"/>
          <w:sz w:val="18"/>
          <w:szCs w:val="18"/>
          <w:lang w:val="ro-RO"/>
        </w:rPr>
        <w:t>u o cotă de 0,5</w:t>
      </w:r>
      <w:r w:rsidRPr="005F09B4">
        <w:rPr>
          <w:rFonts w:ascii="Times New Roman" w:hAnsi="Times New Roman" w:cs="Times New Roman"/>
          <w:sz w:val="18"/>
          <w:szCs w:val="18"/>
          <w:lang w:val="ro-RO"/>
        </w:rPr>
        <w:t>% pe fiecare dintre ele). Această categorie nu include situațiile în care cea mai mare parte a integrării pe verticală rezultă din tranzacție, chiar dacă cotele de piaț</w:t>
      </w:r>
      <w:r>
        <w:rPr>
          <w:rFonts w:ascii="Times New Roman" w:hAnsi="Times New Roman" w:cs="Times New Roman"/>
          <w:sz w:val="18"/>
          <w:szCs w:val="18"/>
          <w:lang w:val="ro-RO"/>
        </w:rPr>
        <w:t>ă combinate sunt mai mici de 50</w:t>
      </w:r>
      <w:r w:rsidRPr="005F09B4">
        <w:rPr>
          <w:rFonts w:ascii="Times New Roman" w:hAnsi="Times New Roman" w:cs="Times New Roman"/>
          <w:sz w:val="18"/>
          <w:szCs w:val="18"/>
          <w:lang w:val="ro-RO"/>
        </w:rPr>
        <w:t>%, iar delta IHH este sub 150. De exemplu, această categorie nu include următoarea situație: societatea A, activă în a</w:t>
      </w:r>
      <w:r>
        <w:rPr>
          <w:rFonts w:ascii="Times New Roman" w:hAnsi="Times New Roman" w:cs="Times New Roman"/>
          <w:sz w:val="18"/>
          <w:szCs w:val="18"/>
          <w:lang w:val="ro-RO"/>
        </w:rPr>
        <w:t>monte, cu o cotă de piață de 45</w:t>
      </w:r>
      <w:r w:rsidRPr="005F09B4">
        <w:rPr>
          <w:rFonts w:ascii="Times New Roman" w:hAnsi="Times New Roman" w:cs="Times New Roman"/>
          <w:sz w:val="18"/>
          <w:szCs w:val="18"/>
          <w:lang w:val="ro-RO"/>
        </w:rPr>
        <w:t xml:space="preserve">% și în </w:t>
      </w:r>
      <w:r>
        <w:rPr>
          <w:rFonts w:ascii="Times New Roman" w:hAnsi="Times New Roman" w:cs="Times New Roman"/>
          <w:sz w:val="18"/>
          <w:szCs w:val="18"/>
          <w:lang w:val="ro-RO"/>
        </w:rPr>
        <w:t>aval, cu o cotă de piață de 0,5</w:t>
      </w:r>
      <w:r w:rsidRPr="005F09B4">
        <w:rPr>
          <w:rFonts w:ascii="Times New Roman" w:hAnsi="Times New Roman" w:cs="Times New Roman"/>
          <w:sz w:val="18"/>
          <w:szCs w:val="18"/>
          <w:lang w:val="ro-RO"/>
        </w:rPr>
        <w:t>%, achiziționează societatea B activă în am</w:t>
      </w:r>
      <w:r>
        <w:rPr>
          <w:rFonts w:ascii="Times New Roman" w:hAnsi="Times New Roman" w:cs="Times New Roman"/>
          <w:sz w:val="18"/>
          <w:szCs w:val="18"/>
          <w:lang w:val="ro-RO"/>
        </w:rPr>
        <w:t>onte, cu o cotă de piață de 0,5</w:t>
      </w:r>
      <w:r w:rsidRPr="005F09B4">
        <w:rPr>
          <w:rFonts w:ascii="Times New Roman" w:hAnsi="Times New Roman" w:cs="Times New Roman"/>
          <w:sz w:val="18"/>
          <w:szCs w:val="18"/>
          <w:lang w:val="ro-RO"/>
        </w:rPr>
        <w:t>% și în aval, cu o cotă de piaț</w:t>
      </w:r>
      <w:r>
        <w:rPr>
          <w:rFonts w:ascii="Times New Roman" w:hAnsi="Times New Roman" w:cs="Times New Roman"/>
          <w:sz w:val="18"/>
          <w:szCs w:val="18"/>
          <w:lang w:val="ro-RO"/>
        </w:rPr>
        <w:t>ă de 45%</w:t>
      </w:r>
    </w:p>
  </w:footnote>
  <w:footnote w:id="13">
    <w:p w14:paraId="4E82C67E" w14:textId="77777777" w:rsidR="00CC0261" w:rsidRPr="00A3250E" w:rsidRDefault="00CC0261">
      <w:pPr>
        <w:pStyle w:val="FootnoteText"/>
        <w:rPr>
          <w:rFonts w:ascii="Times New Roman" w:hAnsi="Times New Roman" w:cs="Times New Roman"/>
          <w:sz w:val="18"/>
          <w:szCs w:val="18"/>
          <w:lang w:val="ro-RO"/>
        </w:rPr>
      </w:pPr>
      <w:r w:rsidRPr="00A3250E">
        <w:rPr>
          <w:rStyle w:val="FootnoteReference"/>
          <w:rFonts w:ascii="Times New Roman" w:hAnsi="Times New Roman" w:cs="Times New Roman"/>
          <w:sz w:val="18"/>
          <w:szCs w:val="18"/>
        </w:rPr>
        <w:footnoteRef/>
      </w:r>
      <w:r w:rsidRPr="00A3250E">
        <w:rPr>
          <w:rFonts w:ascii="Times New Roman" w:hAnsi="Times New Roman" w:cs="Times New Roman"/>
          <w:sz w:val="18"/>
          <w:szCs w:val="18"/>
          <w:lang w:val="en-US"/>
        </w:rPr>
        <w:t xml:space="preserve"> </w:t>
      </w:r>
      <w:r w:rsidRPr="00A3250E">
        <w:rPr>
          <w:rFonts w:ascii="Times New Roman" w:hAnsi="Times New Roman" w:cs="Times New Roman"/>
          <w:sz w:val="18"/>
          <w:szCs w:val="18"/>
          <w:lang w:val="ro-RO"/>
        </w:rPr>
        <w:t>Produsele în curs de dezvoltare sunt produse care vor fi probabil introduse pe piață pe termen scurt sau mediu. „Produsele în curs de dezvoltare” acoperă, de asemenea, serviciile</w:t>
      </w:r>
      <w:r>
        <w:rPr>
          <w:rFonts w:ascii="Times New Roman" w:hAnsi="Times New Roman" w:cs="Times New Roman"/>
          <w:sz w:val="18"/>
          <w:szCs w:val="18"/>
          <w:lang w:val="ro-RO"/>
        </w:rPr>
        <w:t>.</w:t>
      </w:r>
    </w:p>
  </w:footnote>
  <w:footnote w:id="14">
    <w:p w14:paraId="0A05A3B2" w14:textId="77777777" w:rsidR="00CC0261" w:rsidRPr="00A3250E" w:rsidRDefault="00CC0261" w:rsidP="00A3250E">
      <w:pPr>
        <w:pStyle w:val="FootnoteText"/>
        <w:jc w:val="both"/>
        <w:rPr>
          <w:rFonts w:ascii="Times New Roman" w:hAnsi="Times New Roman" w:cs="Times New Roman"/>
          <w:sz w:val="18"/>
          <w:szCs w:val="18"/>
          <w:lang w:val="ro-RO"/>
        </w:rPr>
      </w:pPr>
      <w:r w:rsidRPr="00A3250E">
        <w:rPr>
          <w:rStyle w:val="FootnoteReference"/>
          <w:rFonts w:ascii="Times New Roman" w:hAnsi="Times New Roman" w:cs="Times New Roman"/>
          <w:sz w:val="18"/>
          <w:szCs w:val="18"/>
        </w:rPr>
        <w:footnoteRef/>
      </w:r>
      <w:r w:rsidRPr="00A3250E">
        <w:rPr>
          <w:rFonts w:ascii="Times New Roman" w:hAnsi="Times New Roman" w:cs="Times New Roman"/>
          <w:sz w:val="18"/>
          <w:szCs w:val="18"/>
          <w:lang w:val="en-US"/>
        </w:rPr>
        <w:t xml:space="preserve"> </w:t>
      </w:r>
      <w:r w:rsidRPr="00A3250E">
        <w:rPr>
          <w:rFonts w:ascii="Times New Roman" w:hAnsi="Times New Roman" w:cs="Times New Roman"/>
          <w:sz w:val="18"/>
          <w:szCs w:val="18"/>
          <w:lang w:val="ro-RO"/>
        </w:rPr>
        <w:t>În cazul suprapunerilor orizontale care implică produse în curs de dezvoltare, trebuie să furnizați cotele pentru produsele comercializate care concurează pe piața relevantă plauzibilă.</w:t>
      </w:r>
    </w:p>
  </w:footnote>
  <w:footnote w:id="15">
    <w:p w14:paraId="1565A7ED" w14:textId="77777777" w:rsidR="00CC0261" w:rsidRPr="00EE3C19" w:rsidRDefault="00CC0261" w:rsidP="00EE3C19">
      <w:pPr>
        <w:pStyle w:val="FootnoteText"/>
        <w:jc w:val="both"/>
        <w:rPr>
          <w:rFonts w:ascii="Times New Roman" w:hAnsi="Times New Roman" w:cs="Times New Roman"/>
          <w:sz w:val="18"/>
          <w:szCs w:val="18"/>
          <w:lang w:val="ro-RO"/>
        </w:rPr>
      </w:pPr>
      <w:r w:rsidRPr="00EE3C19">
        <w:rPr>
          <w:rStyle w:val="FootnoteReference"/>
          <w:rFonts w:ascii="Times New Roman" w:hAnsi="Times New Roman" w:cs="Times New Roman"/>
          <w:sz w:val="18"/>
          <w:szCs w:val="18"/>
          <w:lang w:val="ro-RO"/>
        </w:rPr>
        <w:footnoteRef/>
      </w:r>
      <w:r w:rsidRPr="00EE3C19">
        <w:rPr>
          <w:rFonts w:ascii="Times New Roman" w:hAnsi="Times New Roman" w:cs="Times New Roman"/>
          <w:sz w:val="18"/>
          <w:szCs w:val="18"/>
          <w:lang w:val="ro-RO"/>
        </w:rPr>
        <w:t xml:space="preserve"> Trebuie să indicați cotele de piață ale părților și/sau ale concurenților care oferă produse comercializate. Dacă nu există produse comercializate, trebuie să identificați cel puțin trei concurenți care elaborează produse în curs de dezvoltare concurente.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7A52"/>
    <w:multiLevelType w:val="hybridMultilevel"/>
    <w:tmpl w:val="23D27E20"/>
    <w:lvl w:ilvl="0" w:tplc="894A86F6">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83F7158"/>
    <w:multiLevelType w:val="hybridMultilevel"/>
    <w:tmpl w:val="53B82142"/>
    <w:lvl w:ilvl="0" w:tplc="5F6A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480D9D"/>
    <w:multiLevelType w:val="hybridMultilevel"/>
    <w:tmpl w:val="E2C421E8"/>
    <w:lvl w:ilvl="0" w:tplc="5F6AF3C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33016E9"/>
    <w:multiLevelType w:val="hybridMultilevel"/>
    <w:tmpl w:val="2C9CE936"/>
    <w:lvl w:ilvl="0" w:tplc="5F6A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850776"/>
    <w:multiLevelType w:val="hybridMultilevel"/>
    <w:tmpl w:val="461280C6"/>
    <w:lvl w:ilvl="0" w:tplc="5F6A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963106"/>
    <w:multiLevelType w:val="hybridMultilevel"/>
    <w:tmpl w:val="C41E2F56"/>
    <w:lvl w:ilvl="0" w:tplc="5F6A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0055E6"/>
    <w:multiLevelType w:val="multilevel"/>
    <w:tmpl w:val="0706ED7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7A3999"/>
    <w:multiLevelType w:val="hybridMultilevel"/>
    <w:tmpl w:val="71B81E7E"/>
    <w:lvl w:ilvl="0" w:tplc="5F6A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001ED7"/>
    <w:multiLevelType w:val="hybridMultilevel"/>
    <w:tmpl w:val="CEB6CCEE"/>
    <w:lvl w:ilvl="0" w:tplc="5F6A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D2349F"/>
    <w:multiLevelType w:val="hybridMultilevel"/>
    <w:tmpl w:val="F4CCDB1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43C8066A"/>
    <w:multiLevelType w:val="hybridMultilevel"/>
    <w:tmpl w:val="5DE0F81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5DBE1237"/>
    <w:multiLevelType w:val="hybridMultilevel"/>
    <w:tmpl w:val="A2AA069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52CB5"/>
    <w:multiLevelType w:val="hybridMultilevel"/>
    <w:tmpl w:val="BB02E53A"/>
    <w:lvl w:ilvl="0" w:tplc="5F6A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E371EE"/>
    <w:multiLevelType w:val="hybridMultilevel"/>
    <w:tmpl w:val="7568B5A0"/>
    <w:lvl w:ilvl="0" w:tplc="5F6AF3CE">
      <w:start w:val="1"/>
      <w:numFmt w:val="bullet"/>
      <w:lvlText w:val=""/>
      <w:lvlJc w:val="left"/>
      <w:pPr>
        <w:ind w:left="78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BD6872"/>
    <w:multiLevelType w:val="hybridMultilevel"/>
    <w:tmpl w:val="807A304C"/>
    <w:lvl w:ilvl="0" w:tplc="5F6A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EA0BE2"/>
    <w:multiLevelType w:val="hybridMultilevel"/>
    <w:tmpl w:val="FB1624EC"/>
    <w:lvl w:ilvl="0" w:tplc="5F6A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3"/>
  </w:num>
  <w:num w:numId="5">
    <w:abstractNumId w:val="11"/>
  </w:num>
  <w:num w:numId="6">
    <w:abstractNumId w:val="7"/>
  </w:num>
  <w:num w:numId="7">
    <w:abstractNumId w:val="14"/>
  </w:num>
  <w:num w:numId="8">
    <w:abstractNumId w:val="2"/>
  </w:num>
  <w:num w:numId="9">
    <w:abstractNumId w:val="8"/>
  </w:num>
  <w:num w:numId="10">
    <w:abstractNumId w:val="4"/>
  </w:num>
  <w:num w:numId="11">
    <w:abstractNumId w:val="1"/>
  </w:num>
  <w:num w:numId="12">
    <w:abstractNumId w:val="15"/>
  </w:num>
  <w:num w:numId="13">
    <w:abstractNumId w:val="12"/>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A6"/>
    <w:rsid w:val="00002269"/>
    <w:rsid w:val="00007031"/>
    <w:rsid w:val="000078A6"/>
    <w:rsid w:val="0002735C"/>
    <w:rsid w:val="00056E9E"/>
    <w:rsid w:val="00061540"/>
    <w:rsid w:val="000A236D"/>
    <w:rsid w:val="000A38F7"/>
    <w:rsid w:val="000C5429"/>
    <w:rsid w:val="00113CE6"/>
    <w:rsid w:val="001401D3"/>
    <w:rsid w:val="00145269"/>
    <w:rsid w:val="0016331D"/>
    <w:rsid w:val="001726D9"/>
    <w:rsid w:val="00172CE4"/>
    <w:rsid w:val="0019596E"/>
    <w:rsid w:val="00196227"/>
    <w:rsid w:val="001A3FEF"/>
    <w:rsid w:val="001A5AE9"/>
    <w:rsid w:val="001B4BB6"/>
    <w:rsid w:val="00202EC3"/>
    <w:rsid w:val="00212B24"/>
    <w:rsid w:val="0022095F"/>
    <w:rsid w:val="00233A1B"/>
    <w:rsid w:val="00235210"/>
    <w:rsid w:val="0025161C"/>
    <w:rsid w:val="0027413C"/>
    <w:rsid w:val="00291658"/>
    <w:rsid w:val="00296FE9"/>
    <w:rsid w:val="002B3853"/>
    <w:rsid w:val="002D3CD1"/>
    <w:rsid w:val="002D4561"/>
    <w:rsid w:val="002E24BA"/>
    <w:rsid w:val="002F18FB"/>
    <w:rsid w:val="003212BD"/>
    <w:rsid w:val="00330472"/>
    <w:rsid w:val="00331572"/>
    <w:rsid w:val="00337A50"/>
    <w:rsid w:val="00340DC7"/>
    <w:rsid w:val="0034187B"/>
    <w:rsid w:val="00364510"/>
    <w:rsid w:val="00375F28"/>
    <w:rsid w:val="003F59E2"/>
    <w:rsid w:val="00404EA4"/>
    <w:rsid w:val="004151A0"/>
    <w:rsid w:val="004435ED"/>
    <w:rsid w:val="00443B6E"/>
    <w:rsid w:val="0048623D"/>
    <w:rsid w:val="004862B0"/>
    <w:rsid w:val="004D3483"/>
    <w:rsid w:val="004E6E2D"/>
    <w:rsid w:val="004E7FFA"/>
    <w:rsid w:val="00511396"/>
    <w:rsid w:val="00530064"/>
    <w:rsid w:val="00535ADF"/>
    <w:rsid w:val="00552EB5"/>
    <w:rsid w:val="0056747E"/>
    <w:rsid w:val="00567E2C"/>
    <w:rsid w:val="00570E64"/>
    <w:rsid w:val="005828C2"/>
    <w:rsid w:val="005B2552"/>
    <w:rsid w:val="005C4FC1"/>
    <w:rsid w:val="005F09B4"/>
    <w:rsid w:val="00600392"/>
    <w:rsid w:val="00645046"/>
    <w:rsid w:val="006913AD"/>
    <w:rsid w:val="00697376"/>
    <w:rsid w:val="006A5957"/>
    <w:rsid w:val="006D357B"/>
    <w:rsid w:val="006E3735"/>
    <w:rsid w:val="00713E0F"/>
    <w:rsid w:val="007228E1"/>
    <w:rsid w:val="00746A44"/>
    <w:rsid w:val="00757EF3"/>
    <w:rsid w:val="007B4F97"/>
    <w:rsid w:val="007F1CAD"/>
    <w:rsid w:val="007F5246"/>
    <w:rsid w:val="008318FC"/>
    <w:rsid w:val="00833FB7"/>
    <w:rsid w:val="00872DCA"/>
    <w:rsid w:val="008A327A"/>
    <w:rsid w:val="008A5D74"/>
    <w:rsid w:val="008A6236"/>
    <w:rsid w:val="008E0978"/>
    <w:rsid w:val="008E434D"/>
    <w:rsid w:val="008F77FA"/>
    <w:rsid w:val="009172B4"/>
    <w:rsid w:val="00937622"/>
    <w:rsid w:val="00961A1D"/>
    <w:rsid w:val="00967F33"/>
    <w:rsid w:val="009B711D"/>
    <w:rsid w:val="009C2865"/>
    <w:rsid w:val="00A3053A"/>
    <w:rsid w:val="00A3250E"/>
    <w:rsid w:val="00A42631"/>
    <w:rsid w:val="00A47E2C"/>
    <w:rsid w:val="00A70125"/>
    <w:rsid w:val="00A8169D"/>
    <w:rsid w:val="00A87311"/>
    <w:rsid w:val="00AD2D4F"/>
    <w:rsid w:val="00AD4416"/>
    <w:rsid w:val="00AE40F0"/>
    <w:rsid w:val="00B03284"/>
    <w:rsid w:val="00B24CF5"/>
    <w:rsid w:val="00B34C74"/>
    <w:rsid w:val="00B4227A"/>
    <w:rsid w:val="00B568F9"/>
    <w:rsid w:val="00B579F9"/>
    <w:rsid w:val="00B754A6"/>
    <w:rsid w:val="00B83D42"/>
    <w:rsid w:val="00BB1516"/>
    <w:rsid w:val="00BC0043"/>
    <w:rsid w:val="00BD6A2F"/>
    <w:rsid w:val="00C35E3D"/>
    <w:rsid w:val="00C401F6"/>
    <w:rsid w:val="00C45D6E"/>
    <w:rsid w:val="00C46F47"/>
    <w:rsid w:val="00C56BC2"/>
    <w:rsid w:val="00C8140B"/>
    <w:rsid w:val="00C8176F"/>
    <w:rsid w:val="00C823F6"/>
    <w:rsid w:val="00C83E36"/>
    <w:rsid w:val="00C93D62"/>
    <w:rsid w:val="00CB1E91"/>
    <w:rsid w:val="00CB328C"/>
    <w:rsid w:val="00CB4D10"/>
    <w:rsid w:val="00CC0261"/>
    <w:rsid w:val="00CC403B"/>
    <w:rsid w:val="00CC6660"/>
    <w:rsid w:val="00D65B97"/>
    <w:rsid w:val="00D779F2"/>
    <w:rsid w:val="00D8160B"/>
    <w:rsid w:val="00D96A8E"/>
    <w:rsid w:val="00DE1D45"/>
    <w:rsid w:val="00DF3C69"/>
    <w:rsid w:val="00DF7151"/>
    <w:rsid w:val="00E0170F"/>
    <w:rsid w:val="00E14526"/>
    <w:rsid w:val="00E417FC"/>
    <w:rsid w:val="00E419D6"/>
    <w:rsid w:val="00EA2FAE"/>
    <w:rsid w:val="00EB15AC"/>
    <w:rsid w:val="00EB4233"/>
    <w:rsid w:val="00EC02CD"/>
    <w:rsid w:val="00EC7AB5"/>
    <w:rsid w:val="00ED0DE6"/>
    <w:rsid w:val="00EE3C19"/>
    <w:rsid w:val="00EE5066"/>
    <w:rsid w:val="00EF7E9D"/>
    <w:rsid w:val="00F005DF"/>
    <w:rsid w:val="00F1159D"/>
    <w:rsid w:val="00F14B2B"/>
    <w:rsid w:val="00F453B5"/>
    <w:rsid w:val="00F5384E"/>
    <w:rsid w:val="00F65B58"/>
    <w:rsid w:val="00FB4405"/>
    <w:rsid w:val="00FD3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7CCC"/>
  <w15:docId w15:val="{3A234D8A-F36E-442B-A021-CF556DB1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E91"/>
    <w:rPr>
      <w:rFonts w:ascii="Tahoma" w:hAnsi="Tahoma" w:cs="Tahoma"/>
      <w:sz w:val="16"/>
      <w:szCs w:val="16"/>
    </w:rPr>
  </w:style>
  <w:style w:type="paragraph" w:styleId="ListParagraph">
    <w:name w:val="List Paragraph"/>
    <w:basedOn w:val="Normal"/>
    <w:uiPriority w:val="34"/>
    <w:qFormat/>
    <w:rsid w:val="00D8160B"/>
    <w:pPr>
      <w:ind w:left="720"/>
      <w:contextualSpacing/>
    </w:pPr>
  </w:style>
  <w:style w:type="paragraph" w:customStyle="1" w:styleId="Default">
    <w:name w:val="Default"/>
    <w:rsid w:val="00713E0F"/>
    <w:pPr>
      <w:autoSpaceDE w:val="0"/>
      <w:autoSpaceDN w:val="0"/>
      <w:adjustRightInd w:val="0"/>
      <w:spacing w:after="0" w:line="240" w:lineRule="auto"/>
    </w:pPr>
    <w:rPr>
      <w:rFonts w:ascii="EUAlbertina" w:hAnsi="EUAlbertina" w:cs="EUAlbertina"/>
      <w:color w:val="000000"/>
      <w:sz w:val="24"/>
      <w:szCs w:val="24"/>
    </w:rPr>
  </w:style>
  <w:style w:type="paragraph" w:styleId="FootnoteText">
    <w:name w:val="footnote text"/>
    <w:basedOn w:val="Normal"/>
    <w:link w:val="FootnoteTextChar"/>
    <w:uiPriority w:val="99"/>
    <w:unhideWhenUsed/>
    <w:rsid w:val="00833FB7"/>
    <w:pPr>
      <w:spacing w:after="0" w:line="240" w:lineRule="auto"/>
    </w:pPr>
    <w:rPr>
      <w:sz w:val="20"/>
      <w:szCs w:val="20"/>
    </w:rPr>
  </w:style>
  <w:style w:type="character" w:customStyle="1" w:styleId="FootnoteTextChar">
    <w:name w:val="Footnote Text Char"/>
    <w:basedOn w:val="DefaultParagraphFont"/>
    <w:link w:val="FootnoteText"/>
    <w:uiPriority w:val="99"/>
    <w:rsid w:val="00833FB7"/>
    <w:rPr>
      <w:sz w:val="20"/>
      <w:szCs w:val="20"/>
    </w:rPr>
  </w:style>
  <w:style w:type="character" w:styleId="FootnoteReference">
    <w:name w:val="footnote reference"/>
    <w:basedOn w:val="DefaultParagraphFont"/>
    <w:uiPriority w:val="99"/>
    <w:semiHidden/>
    <w:unhideWhenUsed/>
    <w:rsid w:val="00833FB7"/>
    <w:rPr>
      <w:vertAlign w:val="superscript"/>
    </w:rPr>
  </w:style>
  <w:style w:type="paragraph" w:styleId="Header">
    <w:name w:val="header"/>
    <w:basedOn w:val="Normal"/>
    <w:link w:val="HeaderChar"/>
    <w:uiPriority w:val="99"/>
    <w:unhideWhenUsed/>
    <w:rsid w:val="00CB4D10"/>
    <w:pPr>
      <w:tabs>
        <w:tab w:val="center" w:pos="4677"/>
        <w:tab w:val="right" w:pos="9355"/>
      </w:tabs>
      <w:spacing w:after="0" w:line="240" w:lineRule="auto"/>
    </w:pPr>
  </w:style>
  <w:style w:type="character" w:customStyle="1" w:styleId="HeaderChar">
    <w:name w:val="Header Char"/>
    <w:basedOn w:val="DefaultParagraphFont"/>
    <w:link w:val="Header"/>
    <w:uiPriority w:val="99"/>
    <w:rsid w:val="00CB4D10"/>
  </w:style>
  <w:style w:type="paragraph" w:styleId="Footer">
    <w:name w:val="footer"/>
    <w:basedOn w:val="Normal"/>
    <w:link w:val="FooterChar"/>
    <w:uiPriority w:val="99"/>
    <w:unhideWhenUsed/>
    <w:rsid w:val="00CB4D10"/>
    <w:pPr>
      <w:tabs>
        <w:tab w:val="center" w:pos="4677"/>
        <w:tab w:val="right" w:pos="9355"/>
      </w:tabs>
      <w:spacing w:after="0" w:line="240" w:lineRule="auto"/>
    </w:pPr>
  </w:style>
  <w:style w:type="character" w:customStyle="1" w:styleId="FooterChar">
    <w:name w:val="Footer Char"/>
    <w:basedOn w:val="DefaultParagraphFont"/>
    <w:link w:val="Footer"/>
    <w:uiPriority w:val="99"/>
    <w:rsid w:val="00CB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DC77C-FDE0-411C-8C04-42F3C7A2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5783</Words>
  <Characters>33544</Characters>
  <Application>Microsoft Office Word</Application>
  <DocSecurity>0</DocSecurity>
  <Lines>279</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Grosu Olga</dc:creator>
  <cp:lastModifiedBy>Bărdan Petru</cp:lastModifiedBy>
  <cp:revision>8</cp:revision>
  <dcterms:created xsi:type="dcterms:W3CDTF">2025-03-12T13:16:00Z</dcterms:created>
  <dcterms:modified xsi:type="dcterms:W3CDTF">2025-03-26T11:38:00Z</dcterms:modified>
</cp:coreProperties>
</file>